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38"/>
      </w:tblGrid>
      <w:tr w:rsidR="00E04C83" w:rsidRPr="00E04C83" w:rsidTr="00E04C83">
        <w:trPr>
          <w:jc w:val="center"/>
        </w:trPr>
        <w:tc>
          <w:tcPr>
            <w:tcW w:w="1200" w:type="dxa"/>
            <w:hideMark/>
          </w:tcPr>
          <w:p w:rsidR="00E04C83" w:rsidRPr="00E04C83" w:rsidRDefault="00E04C83" w:rsidP="00E04C8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b/>
                <w:color w:val="280099"/>
                <w:kern w:val="2"/>
                <w:sz w:val="24"/>
                <w:szCs w:val="24"/>
                <w:lang w:eastAsia="ar-SA"/>
              </w:rPr>
            </w:pPr>
            <w:r w:rsidRPr="00E04C83">
              <w:rPr>
                <w:rFonts w:ascii="Times New Roman" w:eastAsia="DejaVu Sans" w:hAnsi="Times New Roman" w:cs="Times New Roman"/>
                <w:b/>
                <w:noProof/>
                <w:color w:val="280099"/>
                <w:kern w:val="2"/>
                <w:sz w:val="24"/>
                <w:szCs w:val="24"/>
                <w:lang w:eastAsia="pt-BR"/>
              </w:rPr>
              <w:drawing>
                <wp:inline distT="0" distB="0" distL="0" distR="0" wp14:anchorId="70FCEB44" wp14:editId="31DA7741">
                  <wp:extent cx="762000" cy="80010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hideMark/>
          </w:tcPr>
          <w:p w:rsidR="00E04C83" w:rsidRPr="00E04C83" w:rsidRDefault="00E04C83" w:rsidP="00E04C83">
            <w:pPr>
              <w:suppressAutoHyphens/>
              <w:snapToGrid w:val="0"/>
              <w:spacing w:before="170" w:after="0" w:line="200" w:lineRule="atLeast"/>
              <w:jc w:val="center"/>
              <w:rPr>
                <w:rFonts w:ascii="Times New Roman" w:eastAsia="DejaVu Sans" w:hAnsi="Times New Roman" w:cs="Times New Roman"/>
                <w:b/>
                <w:color w:val="280099"/>
                <w:kern w:val="2"/>
                <w:sz w:val="24"/>
                <w:szCs w:val="24"/>
                <w:lang w:eastAsia="ar-SA"/>
              </w:rPr>
            </w:pPr>
            <w:r w:rsidRPr="00E04C8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UNIVERSIDADE FEDERAL DE SANTA CATARINA</w:t>
            </w:r>
            <w:r w:rsidRPr="00E04C8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br/>
              <w:t>Centro de Filosofia e Ciências Humanas</w:t>
            </w:r>
            <w:r w:rsidRPr="00E04C8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br/>
              <w:t>Programa de Pós-Graduação em História</w:t>
            </w:r>
          </w:p>
        </w:tc>
      </w:tr>
    </w:tbl>
    <w:p w:rsidR="00E04C83" w:rsidRDefault="00E04C83" w:rsidP="00D127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7AE" w:rsidRPr="00D127AE" w:rsidRDefault="00D127AE" w:rsidP="00D12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b/>
          <w:sz w:val="24"/>
          <w:szCs w:val="24"/>
        </w:rPr>
        <w:t>IDENTIFICAÇÃO</w:t>
      </w:r>
    </w:p>
    <w:p w:rsidR="00D0361B" w:rsidRPr="00D127AE" w:rsidRDefault="00D127AE" w:rsidP="001B3F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127A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Disciplina:</w:t>
      </w:r>
      <w:r w:rsidR="008102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D0361B" w:rsidRPr="00D127A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HST3</w:t>
      </w:r>
      <w:r w:rsidR="003425F2" w:rsidRPr="00D127A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3475001</w:t>
      </w:r>
      <w:r w:rsidR="008102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- </w:t>
      </w:r>
      <w:r w:rsidR="00D0361B" w:rsidRPr="00D127A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Seminário da Linha: Arte, Memória e Patrimônio</w:t>
      </w:r>
      <w:r w:rsidR="00D0361B" w:rsidRPr="00D127A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D0361B" w:rsidRPr="00D127A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– </w:t>
      </w:r>
      <w:r w:rsidR="00E04C8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(</w:t>
      </w:r>
      <w:r w:rsidR="00D0361B" w:rsidRPr="00D127A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Mestrado</w:t>
      </w:r>
      <w:r w:rsidR="00E04C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e</w:t>
      </w:r>
      <w:r w:rsidR="00D0361B" w:rsidRPr="00D127A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Doutorado</w:t>
      </w:r>
      <w:r w:rsidR="00E04C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D0361B" w:rsidRPr="00D127A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1D2712" w:rsidRPr="00D127AE" w:rsidRDefault="001D2712" w:rsidP="001B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Número de 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Créditos</w:t>
      </w:r>
      <w:r w:rsidRPr="00D127AE">
        <w:rPr>
          <w:rFonts w:ascii="Times New Roman" w:hAnsi="Times New Roman" w:cs="Times New Roman"/>
          <w:b/>
          <w:sz w:val="24"/>
          <w:szCs w:val="24"/>
        </w:rPr>
        <w:t>:</w:t>
      </w:r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D127AE">
        <w:rPr>
          <w:rFonts w:ascii="Times New Roman" w:hAnsi="Times New Roman" w:cs="Times New Roman"/>
          <w:sz w:val="24"/>
          <w:szCs w:val="24"/>
        </w:rPr>
        <w:t>60</w:t>
      </w:r>
      <w:r w:rsidR="00271A29">
        <w:rPr>
          <w:rFonts w:ascii="Times New Roman" w:hAnsi="Times New Roman" w:cs="Times New Roman"/>
          <w:sz w:val="24"/>
          <w:szCs w:val="24"/>
        </w:rPr>
        <w:t xml:space="preserve"> </w:t>
      </w:r>
      <w:r w:rsidRPr="00D127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oras</w:t>
      </w:r>
      <w:r w:rsidRPr="00D127AE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ula</w:t>
      </w:r>
    </w:p>
    <w:p w:rsidR="001D2712" w:rsidRPr="00D127AE" w:rsidRDefault="001D2712" w:rsidP="001B3F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de-CH"/>
        </w:rPr>
      </w:pPr>
      <w:r w:rsidRPr="00D127AE">
        <w:rPr>
          <w:rFonts w:ascii="Times New Roman" w:hAnsi="Times New Roman" w:cs="Times New Roman"/>
          <w:sz w:val="24"/>
          <w:szCs w:val="24"/>
        </w:rPr>
        <w:t>Horário: terças-feiras 14h-18h</w:t>
      </w:r>
      <w:r w:rsidRPr="00D127AE">
        <w:rPr>
          <w:rFonts w:ascii="Times New Roman" w:eastAsia="Arial Unicode MS" w:hAnsi="Times New Roman" w:cs="Times New Roman"/>
          <w:sz w:val="24"/>
          <w:szCs w:val="24"/>
          <w:lang w:val="de-CH"/>
        </w:rPr>
        <w:t xml:space="preserve"> Sala: CFH318 </w:t>
      </w:r>
    </w:p>
    <w:p w:rsidR="00D0361B" w:rsidRPr="00D127AE" w:rsidRDefault="00FE6F64" w:rsidP="001B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Professores: Dra. </w:t>
      </w:r>
      <w:r w:rsidR="00D0361B" w:rsidRPr="00D127AE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D0361B" w:rsidRPr="00D127AE">
        <w:rPr>
          <w:rFonts w:ascii="Times New Roman" w:hAnsi="Times New Roman" w:cs="Times New Roman"/>
          <w:sz w:val="24"/>
          <w:szCs w:val="24"/>
        </w:rPr>
        <w:t>Bernardete</w:t>
      </w:r>
      <w:proofErr w:type="spellEnd"/>
      <w:r w:rsidR="00D0361B" w:rsidRPr="00D127AE">
        <w:rPr>
          <w:rFonts w:ascii="Times New Roman" w:hAnsi="Times New Roman" w:cs="Times New Roman"/>
          <w:sz w:val="24"/>
          <w:szCs w:val="24"/>
        </w:rPr>
        <w:t xml:space="preserve"> Ramos Flores </w:t>
      </w:r>
      <w:r w:rsidR="003425F2" w:rsidRPr="00D127AE">
        <w:rPr>
          <w:rFonts w:ascii="Times New Roman" w:hAnsi="Times New Roman" w:cs="Times New Roman"/>
          <w:sz w:val="24"/>
          <w:szCs w:val="24"/>
        </w:rPr>
        <w:t xml:space="preserve">- </w:t>
      </w:r>
      <w:r w:rsidR="00D0361B" w:rsidRPr="00D127AE">
        <w:rPr>
          <w:rFonts w:ascii="Times New Roman" w:hAnsi="Times New Roman" w:cs="Times New Roman"/>
          <w:sz w:val="24"/>
          <w:szCs w:val="24"/>
        </w:rPr>
        <w:t>mbernaramos@gmail.com</w:t>
      </w:r>
    </w:p>
    <w:p w:rsidR="00D0361B" w:rsidRPr="00D127AE" w:rsidRDefault="00FE6F64" w:rsidP="001B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Dra. </w:t>
      </w:r>
      <w:r w:rsidR="00882B2F">
        <w:rPr>
          <w:rFonts w:ascii="Times New Roman" w:hAnsi="Times New Roman" w:cs="Times New Roman"/>
          <w:sz w:val="24"/>
          <w:szCs w:val="24"/>
        </w:rPr>
        <w:t xml:space="preserve">Leticia Borges </w:t>
      </w:r>
      <w:proofErr w:type="spellStart"/>
      <w:r w:rsidR="00882B2F">
        <w:rPr>
          <w:rFonts w:ascii="Times New Roman" w:hAnsi="Times New Roman" w:cs="Times New Roman"/>
          <w:sz w:val="24"/>
          <w:szCs w:val="24"/>
        </w:rPr>
        <w:t>Nedel</w:t>
      </w:r>
      <w:proofErr w:type="spellEnd"/>
      <w:r w:rsidR="00882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61B" w:rsidRPr="00D127AE" w:rsidRDefault="00D0361B" w:rsidP="001D2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Semestre: 2014/1</w:t>
      </w:r>
    </w:p>
    <w:p w:rsidR="00D0361B" w:rsidRPr="00D127AE" w:rsidRDefault="00D0361B" w:rsidP="00817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43D" w:rsidRPr="00D127AE" w:rsidRDefault="0081743D" w:rsidP="009934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Turma </w:t>
      </w:r>
    </w:p>
    <w:p w:rsidR="00993459" w:rsidRPr="00D127AE" w:rsidRDefault="00993459" w:rsidP="009934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Luã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Almeida de Freitas</w:t>
      </w:r>
      <w:r w:rsidR="0081743D" w:rsidRPr="00D127AE">
        <w:rPr>
          <w:rFonts w:ascii="Times New Roman" w:hAnsi="Times New Roman" w:cs="Times New Roman"/>
          <w:sz w:val="24"/>
          <w:szCs w:val="24"/>
        </w:rPr>
        <w:t xml:space="preserve"> (doutorando)</w:t>
      </w:r>
      <w:r w:rsidRPr="00D127AE">
        <w:rPr>
          <w:rFonts w:ascii="Times New Roman" w:hAnsi="Times New Roman" w:cs="Times New Roman"/>
          <w:sz w:val="24"/>
          <w:szCs w:val="24"/>
        </w:rPr>
        <w:t>: marcosluafreitas@</w:t>
      </w:r>
      <w:hyperlink r:id="rId6" w:tgtFrame="_blank" w:history="1">
        <w:r w:rsidRPr="00D127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gmail.com</w:t>
        </w:r>
      </w:hyperlink>
      <w:r w:rsidR="0081743D" w:rsidRPr="00D12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59" w:rsidRPr="00D127AE" w:rsidRDefault="00993459" w:rsidP="009934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Alexandra Lis Alvim</w:t>
      </w:r>
      <w:r w:rsidR="0081743D" w:rsidRPr="00D127AE">
        <w:rPr>
          <w:rFonts w:ascii="Times New Roman" w:hAnsi="Times New Roman" w:cs="Times New Roman"/>
          <w:sz w:val="24"/>
          <w:szCs w:val="24"/>
        </w:rPr>
        <w:t xml:space="preserve"> (mestranda)</w:t>
      </w:r>
      <w:r w:rsidRPr="00D127A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ale.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>alvim@</w:t>
      </w:r>
      <w:hyperlink r:id="rId7" w:tgtFrame="_blank" w:history="1">
        <w:r w:rsidRPr="00D127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hotmail.com</w:t>
        </w:r>
      </w:hyperlink>
    </w:p>
    <w:p w:rsidR="00993459" w:rsidRPr="00D127AE" w:rsidRDefault="00993459" w:rsidP="009934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André Rosa da Costa Corrêa</w:t>
      </w:r>
      <w:r w:rsidR="0081743D" w:rsidRPr="00D127AE">
        <w:rPr>
          <w:rFonts w:ascii="Times New Roman" w:hAnsi="Times New Roman" w:cs="Times New Roman"/>
          <w:sz w:val="24"/>
          <w:szCs w:val="24"/>
        </w:rPr>
        <w:t xml:space="preserve"> (mestrando)</w:t>
      </w:r>
      <w:r w:rsidR="001D6C60" w:rsidRPr="00D127A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783D22" w:rsidRPr="00D127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andrecorrea.marimon@gmail.com</w:t>
        </w:r>
      </w:hyperlink>
    </w:p>
    <w:p w:rsidR="00993459" w:rsidRPr="00D127AE" w:rsidRDefault="0081743D" w:rsidP="009934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Cecília de Souza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Reibnitz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(mestranda)</w:t>
      </w:r>
      <w:proofErr w:type="gramStart"/>
      <w:r w:rsidR="007E72F2" w:rsidRPr="00D127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E72F2" w:rsidRPr="00D127AE">
        <w:rPr>
          <w:rFonts w:ascii="Times New Roman" w:hAnsi="Times New Roman" w:cs="Times New Roman"/>
          <w:sz w:val="24"/>
          <w:szCs w:val="24"/>
        </w:rPr>
        <w:t>cecilia.reibnitz@gmail.com</w:t>
      </w:r>
    </w:p>
    <w:p w:rsidR="00993459" w:rsidRPr="00D127AE" w:rsidRDefault="00993459" w:rsidP="009934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27AE">
        <w:rPr>
          <w:rFonts w:ascii="Times New Roman" w:hAnsi="Times New Roman" w:cs="Times New Roman"/>
          <w:sz w:val="24"/>
          <w:szCs w:val="24"/>
          <w:lang w:val="en-US"/>
        </w:rPr>
        <w:t>Thays</w:t>
      </w:r>
      <w:proofErr w:type="spellEnd"/>
      <w:r w:rsidRPr="00D12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27AE">
        <w:rPr>
          <w:rFonts w:ascii="Times New Roman" w:hAnsi="Times New Roman" w:cs="Times New Roman"/>
          <w:sz w:val="24"/>
          <w:szCs w:val="24"/>
          <w:lang w:val="en-US"/>
        </w:rPr>
        <w:t>Tonin</w:t>
      </w:r>
      <w:proofErr w:type="spellEnd"/>
      <w:r w:rsidR="0081743D" w:rsidRPr="00D127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1743D" w:rsidRPr="00D127AE">
        <w:rPr>
          <w:rFonts w:ascii="Times New Roman" w:hAnsi="Times New Roman" w:cs="Times New Roman"/>
          <w:sz w:val="24"/>
          <w:szCs w:val="24"/>
          <w:lang w:val="en-US"/>
        </w:rPr>
        <w:t>mestranda</w:t>
      </w:r>
      <w:proofErr w:type="spellEnd"/>
      <w:r w:rsidR="0081743D" w:rsidRPr="00D127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127AE">
        <w:rPr>
          <w:rFonts w:ascii="Times New Roman" w:hAnsi="Times New Roman" w:cs="Times New Roman"/>
          <w:sz w:val="24"/>
          <w:szCs w:val="24"/>
          <w:lang w:val="en-US"/>
        </w:rPr>
        <w:t>: toninthays@</w:t>
      </w:r>
      <w:hyperlink r:id="rId9" w:tgtFrame="_blank" w:history="1">
        <w:r w:rsidRPr="00D127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gmail.com</w:t>
        </w:r>
      </w:hyperlink>
    </w:p>
    <w:p w:rsidR="00993459" w:rsidRPr="00D127AE" w:rsidRDefault="00993459" w:rsidP="009934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Tiago Alexandre Viktor</w:t>
      </w:r>
      <w:r w:rsidR="007E72F2" w:rsidRPr="00D127AE">
        <w:rPr>
          <w:rFonts w:ascii="Times New Roman" w:hAnsi="Times New Roman" w:cs="Times New Roman"/>
          <w:sz w:val="24"/>
          <w:szCs w:val="24"/>
        </w:rPr>
        <w:t xml:space="preserve"> </w:t>
      </w:r>
      <w:r w:rsidR="0081743D" w:rsidRPr="00D127A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(mestranda): </w:t>
      </w:r>
      <w:hyperlink r:id="rId10" w:tgtFrame="_blank" w:history="1">
        <w:r w:rsidR="007E72F2" w:rsidRPr="00D127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tiagoviktor@gmail.com</w:t>
        </w:r>
      </w:hyperlink>
    </w:p>
    <w:p w:rsidR="00993459" w:rsidRPr="00D127AE" w:rsidRDefault="00993459" w:rsidP="0099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61B" w:rsidRPr="00D127AE" w:rsidRDefault="00D0361B" w:rsidP="0099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7AE">
        <w:rPr>
          <w:rFonts w:ascii="Times New Roman" w:hAnsi="Times New Roman" w:cs="Times New Roman"/>
          <w:b/>
          <w:sz w:val="24"/>
          <w:szCs w:val="24"/>
        </w:rPr>
        <w:t>EMENTA</w:t>
      </w:r>
    </w:p>
    <w:p w:rsidR="00D0361B" w:rsidRPr="00D127AE" w:rsidRDefault="00D0361B" w:rsidP="0099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79D" w:rsidRPr="00D127AE" w:rsidRDefault="0080379D" w:rsidP="005F7717">
      <w:pPr>
        <w:ind w:left="1416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D127AE">
        <w:rPr>
          <w:rFonts w:ascii="Times New Roman" w:hAnsi="Times New Roman" w:cs="Times New Roman"/>
          <w:sz w:val="24"/>
          <w:szCs w:val="24"/>
          <w:lang w:eastAsia="en-CA"/>
        </w:rPr>
        <w:t>A disciplina discutirá textos/autores que contribuam para a proposta da Linha de Pesquisa, reunidos em quatro eixos metodológicos: imagem e visualidade, a escrita e o autor, arquivo e memória, sujeito e discurso. A escolha dos focos metodológicos levou em conta perfil dos projetos dos alunos selecionados; e a opção pelo elenco de autores considerou as tendências atuais. Discutirá os projetos de pesquisa e produção científica dos professores da Linha. Discutirá os projetos de pesquisa dos alunos, bem como perspectivas de avanço teórico, fontes e metodologias.</w:t>
      </w:r>
    </w:p>
    <w:p w:rsidR="005F7717" w:rsidRPr="00D127AE" w:rsidRDefault="0080379D" w:rsidP="0080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AE">
        <w:rPr>
          <w:rFonts w:ascii="Times New Roman" w:hAnsi="Times New Roman" w:cs="Times New Roman"/>
          <w:b/>
          <w:sz w:val="24"/>
          <w:szCs w:val="24"/>
        </w:rPr>
        <w:t xml:space="preserve">OBJETIVO GERAL: </w:t>
      </w:r>
    </w:p>
    <w:p w:rsidR="0080379D" w:rsidRPr="00D127AE" w:rsidRDefault="0080379D" w:rsidP="005F771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O curso pretende</w:t>
      </w:r>
      <w:r w:rsidRPr="00D12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7AE">
        <w:rPr>
          <w:rFonts w:ascii="Times New Roman" w:hAnsi="Times New Roman" w:cs="Times New Roman"/>
          <w:sz w:val="24"/>
          <w:szCs w:val="24"/>
          <w:lang w:eastAsia="en-CA"/>
        </w:rPr>
        <w:t>ampliar o debate sobre questões vinculadas aos projetos de pesquisa aprovados na linha, com base em autores que possam contribuir para o aprimoramento das pesquisas em andamento.</w:t>
      </w:r>
    </w:p>
    <w:p w:rsidR="00993459" w:rsidRPr="00D127AE" w:rsidRDefault="00993459" w:rsidP="007E3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81B" w:rsidRPr="00D127AE" w:rsidRDefault="0002081B" w:rsidP="0080379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27AE">
        <w:rPr>
          <w:rFonts w:ascii="Times New Roman" w:hAnsi="Times New Roman" w:cs="Times New Roman"/>
          <w:b/>
          <w:sz w:val="24"/>
          <w:szCs w:val="24"/>
        </w:rPr>
        <w:t>METODOLOGIA DE TRABALHO</w:t>
      </w:r>
    </w:p>
    <w:p w:rsidR="0002081B" w:rsidRPr="00D127AE" w:rsidRDefault="0002081B" w:rsidP="005F771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O curso compõe-se de textos selecionados para leitura prévia e discussão em sala de aula, em forma de seminários; cada aluno fará a leitura de uma obra e fará sua apresentação em sala de aula, acompanhada de uma ficha do livro</w:t>
      </w:r>
      <w:r w:rsidR="005F7717" w:rsidRPr="00D127AE">
        <w:rPr>
          <w:rFonts w:ascii="Times New Roman" w:hAnsi="Times New Roman" w:cs="Times New Roman"/>
          <w:sz w:val="24"/>
          <w:szCs w:val="24"/>
        </w:rPr>
        <w:t>, e devendo</w:t>
      </w:r>
      <w:r w:rsidRPr="00D127AE">
        <w:rPr>
          <w:rFonts w:ascii="Times New Roman" w:hAnsi="Times New Roman" w:cs="Times New Roman"/>
          <w:sz w:val="24"/>
          <w:szCs w:val="24"/>
        </w:rPr>
        <w:t xml:space="preserve"> levantar os pontos mais significativos para </w:t>
      </w:r>
      <w:r w:rsidR="005F7717" w:rsidRPr="00D127AE">
        <w:rPr>
          <w:rFonts w:ascii="Times New Roman" w:hAnsi="Times New Roman" w:cs="Times New Roman"/>
          <w:sz w:val="24"/>
          <w:szCs w:val="24"/>
        </w:rPr>
        <w:t xml:space="preserve">o </w:t>
      </w:r>
      <w:r w:rsidRPr="00D127AE">
        <w:rPr>
          <w:rFonts w:ascii="Times New Roman" w:hAnsi="Times New Roman" w:cs="Times New Roman"/>
          <w:sz w:val="24"/>
          <w:szCs w:val="24"/>
        </w:rPr>
        <w:t xml:space="preserve">debate; cada aluno também vai ler uma tese ou dissertação produzida na Linha de Pesquisa, nos últimos anos, fará a apresentação e igualmente </w:t>
      </w:r>
      <w:r w:rsidRPr="00D127AE">
        <w:rPr>
          <w:rFonts w:ascii="Times New Roman" w:hAnsi="Times New Roman" w:cs="Times New Roman"/>
          <w:sz w:val="24"/>
          <w:szCs w:val="24"/>
        </w:rPr>
        <w:lastRenderedPageBreak/>
        <w:t>levantará seus pontos principais para debate (observará a problemática do trabalho, as fontes utilizadas, a argumentação que defende a hipótese, a bibliográfica de referência teórica); haverá sessões de discussão do</w:t>
      </w:r>
      <w:r w:rsidR="005F7717" w:rsidRPr="00D127AE">
        <w:rPr>
          <w:rFonts w:ascii="Times New Roman" w:hAnsi="Times New Roman" w:cs="Times New Roman"/>
          <w:sz w:val="24"/>
          <w:szCs w:val="24"/>
        </w:rPr>
        <w:t xml:space="preserve"> projeto de pesquisa dos alunos, com participação dos orientadores; haverá leitura de artigos de autoria dos professores da Linha de Pesquisa, com a presença do autor que falará de seu próprio projeto de pesquisa.</w:t>
      </w:r>
    </w:p>
    <w:p w:rsidR="005F7717" w:rsidRPr="00D127AE" w:rsidRDefault="005F7717" w:rsidP="0080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b/>
          <w:sz w:val="24"/>
          <w:szCs w:val="24"/>
        </w:rPr>
        <w:t xml:space="preserve">AVALIAÇÃO: </w:t>
      </w:r>
      <w:r w:rsidRPr="00D127AE">
        <w:rPr>
          <w:rFonts w:ascii="Times New Roman" w:hAnsi="Times New Roman" w:cs="Times New Roman"/>
          <w:sz w:val="24"/>
          <w:szCs w:val="24"/>
        </w:rPr>
        <w:t>(a presença de, no mínimo, 75%</w:t>
      </w:r>
      <w:r w:rsidR="00AD0323" w:rsidRPr="00D127AE">
        <w:rPr>
          <w:rFonts w:ascii="Times New Roman" w:hAnsi="Times New Roman" w:cs="Times New Roman"/>
          <w:sz w:val="24"/>
          <w:szCs w:val="24"/>
        </w:rPr>
        <w:t xml:space="preserve"> é obrigatória, mas valoriza-se o maior grau de presença e participação em todas as atividades). </w:t>
      </w:r>
      <w:r w:rsidRPr="00D127AE">
        <w:rPr>
          <w:rFonts w:ascii="Times New Roman" w:hAnsi="Times New Roman" w:cs="Times New Roman"/>
          <w:sz w:val="24"/>
          <w:szCs w:val="24"/>
        </w:rPr>
        <w:t>A avaliação incidirá sobre:</w:t>
      </w:r>
    </w:p>
    <w:p w:rsidR="005F7717" w:rsidRPr="00D127AE" w:rsidRDefault="005F7717" w:rsidP="00AD03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- participação nos seminários 50%</w:t>
      </w:r>
    </w:p>
    <w:p w:rsidR="005F7717" w:rsidRPr="00D127AE" w:rsidRDefault="005F7717" w:rsidP="00AD03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- apresentação da obra 20%</w:t>
      </w:r>
    </w:p>
    <w:p w:rsidR="005F7717" w:rsidRPr="00D127AE" w:rsidRDefault="005F7717" w:rsidP="00AD03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- apresentação da tese 20%</w:t>
      </w:r>
    </w:p>
    <w:p w:rsidR="005F7717" w:rsidRPr="00D127AE" w:rsidRDefault="005F7717" w:rsidP="00AD03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- apresentação do projeto 10%</w:t>
      </w:r>
    </w:p>
    <w:p w:rsidR="007E36DA" w:rsidRPr="00D127AE" w:rsidRDefault="007E36DA" w:rsidP="007E3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AE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7E36DA" w:rsidRPr="00D127AE" w:rsidRDefault="007E36DA" w:rsidP="007E36DA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AE">
        <w:rPr>
          <w:rFonts w:ascii="Times New Roman" w:hAnsi="Times New Roman" w:cs="Times New Roman"/>
          <w:sz w:val="24"/>
          <w:szCs w:val="24"/>
          <w:u w:val="single"/>
        </w:rPr>
        <w:t>Dia 11 de março</w:t>
      </w:r>
    </w:p>
    <w:p w:rsidR="008F6B27" w:rsidRPr="00D127AE" w:rsidRDefault="008F6B27" w:rsidP="008F6B27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DIDI-HUBERMAN, Georges.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Sobrevivência dos vaga-lumes. </w:t>
      </w:r>
      <w:r w:rsidRPr="00D127AE">
        <w:rPr>
          <w:rFonts w:ascii="Times New Roman" w:hAnsi="Times New Roman" w:cs="Times New Roman"/>
          <w:sz w:val="24"/>
          <w:szCs w:val="24"/>
        </w:rPr>
        <w:t>Trad. Vera Casa nova e Márci</w:t>
      </w:r>
      <w:r w:rsidR="00B04E44" w:rsidRPr="00D127A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04E44" w:rsidRPr="00D127AE">
        <w:rPr>
          <w:rFonts w:ascii="Times New Roman" w:hAnsi="Times New Roman" w:cs="Times New Roman"/>
          <w:sz w:val="24"/>
          <w:szCs w:val="24"/>
        </w:rPr>
        <w:t>Arbex</w:t>
      </w:r>
      <w:proofErr w:type="spellEnd"/>
      <w:r w:rsidR="00B04E44" w:rsidRPr="00D127AE">
        <w:rPr>
          <w:rFonts w:ascii="Times New Roman" w:hAnsi="Times New Roman" w:cs="Times New Roman"/>
          <w:sz w:val="24"/>
          <w:szCs w:val="24"/>
        </w:rPr>
        <w:t xml:space="preserve">. Belo Horizonte: </w:t>
      </w:r>
      <w:r w:rsidRPr="00D127AE">
        <w:rPr>
          <w:rFonts w:ascii="Times New Roman" w:hAnsi="Times New Roman" w:cs="Times New Roman"/>
          <w:sz w:val="24"/>
          <w:szCs w:val="24"/>
        </w:rPr>
        <w:t xml:space="preserve">UFMG, 2011. (livro todo) </w:t>
      </w:r>
    </w:p>
    <w:p w:rsidR="002F6396" w:rsidRPr="00D127AE" w:rsidRDefault="002F6396" w:rsidP="008F6B27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</w:p>
    <w:p w:rsidR="006C32FB" w:rsidRPr="00D127AE" w:rsidRDefault="006C32FB" w:rsidP="008174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Não se percebem as mesmas coisas se ampliamos nossa visão ao </w:t>
      </w:r>
      <w:r w:rsidRPr="00D127AE">
        <w:rPr>
          <w:rFonts w:ascii="Times New Roman" w:hAnsi="Times New Roman" w:cs="Times New Roman"/>
          <w:i/>
          <w:sz w:val="24"/>
          <w:szCs w:val="24"/>
        </w:rPr>
        <w:t>horizonte</w:t>
      </w:r>
      <w:r w:rsidRPr="00D127AE">
        <w:rPr>
          <w:rFonts w:ascii="Times New Roman" w:hAnsi="Times New Roman" w:cs="Times New Roman"/>
          <w:sz w:val="24"/>
          <w:szCs w:val="24"/>
        </w:rPr>
        <w:t xml:space="preserve"> que se estende, imenso e imóvel, além de nós; ou na proporção que se aguça nosso olhar sobre a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imagem </w:t>
      </w:r>
      <w:r w:rsidRPr="00D127AE">
        <w:rPr>
          <w:rFonts w:ascii="Times New Roman" w:hAnsi="Times New Roman" w:cs="Times New Roman"/>
          <w:sz w:val="24"/>
          <w:szCs w:val="24"/>
        </w:rPr>
        <w:t xml:space="preserve">que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passa,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 xml:space="preserve"> minúscula e movente, bem próxima de nós.</w:t>
      </w:r>
      <w:r w:rsidR="0081743D" w:rsidRPr="00D127AE">
        <w:rPr>
          <w:rFonts w:ascii="Times New Roman" w:hAnsi="Times New Roman" w:cs="Times New Roman"/>
          <w:sz w:val="24"/>
          <w:szCs w:val="24"/>
        </w:rPr>
        <w:t xml:space="preserve"> </w:t>
      </w:r>
      <w:r w:rsidR="00D0361B" w:rsidRPr="00D127AE">
        <w:rPr>
          <w:rFonts w:ascii="Times New Roman" w:hAnsi="Times New Roman" w:cs="Times New Roman"/>
          <w:sz w:val="24"/>
          <w:szCs w:val="24"/>
        </w:rPr>
        <w:t>(p.115)</w:t>
      </w:r>
    </w:p>
    <w:p w:rsidR="008F6B27" w:rsidRPr="00D127AE" w:rsidRDefault="008F6B27" w:rsidP="009B21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85B" w:rsidRPr="00D127AE" w:rsidRDefault="001C285B" w:rsidP="009B21CB">
      <w:pPr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b/>
          <w:sz w:val="24"/>
          <w:szCs w:val="24"/>
        </w:rPr>
        <w:t>IMAGEM E VISUALIDADE</w:t>
      </w:r>
    </w:p>
    <w:p w:rsidR="006C32FB" w:rsidRPr="00D127AE" w:rsidRDefault="00B24088" w:rsidP="001D6C60">
      <w:pPr>
        <w:spacing w:after="0" w:line="240" w:lineRule="auto"/>
        <w:ind w:left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Vivemos porque podemos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ver,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 xml:space="preserve"> ouvir, sentir, saborear o mundo que nos circunda. E somente graças ao sensível chegamos a pensar: sem as imagens que nossos ouvidos são capazes de captar, nossos conceitos, tal qual já se escreveu, não passariam de regras vazias, operações conduzidas sobre o nada. A influência da sensação e sensível sobre nossa vida é enorme, embora permaneça praticamente inexplorada. </w:t>
      </w:r>
      <w:r w:rsidR="00C12F91" w:rsidRPr="00D127AE">
        <w:rPr>
          <w:rFonts w:ascii="Times New Roman" w:hAnsi="Times New Roman" w:cs="Times New Roman"/>
          <w:sz w:val="24"/>
          <w:szCs w:val="24"/>
        </w:rPr>
        <w:t xml:space="preserve">Enfeitiçada pelas faculdades superiores, a filosofia raramente mediu o peso da sensibilidade sobre a existência humana. Esforçando-se por provar e fundar a racionalidade do homem, procurando separá-lo a qualquer custo do resto dos animais, ela frequentemente esqueceu que todo homem vive no meio da experiência sensível e que pode sobreviver apenas graças às sensações. (COCCIA, Emanuel. </w:t>
      </w:r>
      <w:r w:rsidR="00C12F91" w:rsidRPr="00D127AE">
        <w:rPr>
          <w:rFonts w:ascii="Times New Roman" w:hAnsi="Times New Roman" w:cs="Times New Roman"/>
          <w:i/>
          <w:sz w:val="24"/>
          <w:szCs w:val="24"/>
        </w:rPr>
        <w:t>A vida sensível.</w:t>
      </w:r>
      <w:r w:rsidR="00C12F91" w:rsidRPr="00D127AE">
        <w:rPr>
          <w:rFonts w:ascii="Times New Roman" w:hAnsi="Times New Roman" w:cs="Times New Roman"/>
          <w:sz w:val="24"/>
          <w:szCs w:val="24"/>
        </w:rPr>
        <w:t xml:space="preserve"> Trad. Diego </w:t>
      </w:r>
      <w:proofErr w:type="spellStart"/>
      <w:r w:rsidR="00C12F91" w:rsidRPr="00D127AE">
        <w:rPr>
          <w:rFonts w:ascii="Times New Roman" w:hAnsi="Times New Roman" w:cs="Times New Roman"/>
          <w:sz w:val="24"/>
          <w:szCs w:val="24"/>
        </w:rPr>
        <w:t>Carvelin</w:t>
      </w:r>
      <w:proofErr w:type="spellEnd"/>
      <w:r w:rsidR="00C12F91" w:rsidRPr="00D127AE">
        <w:rPr>
          <w:rFonts w:ascii="Times New Roman" w:hAnsi="Times New Roman" w:cs="Times New Roman"/>
          <w:sz w:val="24"/>
          <w:szCs w:val="24"/>
        </w:rPr>
        <w:t>. Desterro [Florianópolis]: Cultura e Barbárie, 2010, p.9.</w:t>
      </w:r>
      <w:proofErr w:type="gramStart"/>
      <w:r w:rsidR="00C12F91" w:rsidRPr="00D127A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C32FB" w:rsidRPr="00D12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91" w:rsidRPr="00D127AE" w:rsidRDefault="00C12F91" w:rsidP="001D6C6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C32FB" w:rsidRPr="00D127AE" w:rsidRDefault="006C32FB" w:rsidP="00C12F9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734F0" w:rsidRPr="00D127AE" w:rsidRDefault="000734F0" w:rsidP="001C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FA" w:rsidRPr="00D127AE" w:rsidRDefault="0063698B" w:rsidP="00C2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Dia 25</w:t>
      </w:r>
      <w:r w:rsidR="00C27AFA" w:rsidRPr="00D127AE">
        <w:rPr>
          <w:rFonts w:ascii="Times New Roman" w:hAnsi="Times New Roman" w:cs="Times New Roman"/>
          <w:sz w:val="24"/>
          <w:szCs w:val="24"/>
        </w:rPr>
        <w:t xml:space="preserve"> de março</w:t>
      </w:r>
    </w:p>
    <w:p w:rsidR="00C12F91" w:rsidRPr="00D127AE" w:rsidRDefault="00C12F91" w:rsidP="00C27AFA">
      <w:pPr>
        <w:pStyle w:val="Corpodetexto2"/>
        <w:ind w:left="709" w:hanging="709"/>
        <w:rPr>
          <w:szCs w:val="24"/>
        </w:rPr>
      </w:pPr>
      <w:r w:rsidRPr="00D127AE">
        <w:rPr>
          <w:szCs w:val="24"/>
        </w:rPr>
        <w:t xml:space="preserve">BENJAMIN, Walter. Paris, Capital do século XIX. </w:t>
      </w:r>
      <w:r w:rsidRPr="00D127AE">
        <w:rPr>
          <w:szCs w:val="24"/>
          <w:lang w:val="en-US"/>
        </w:rPr>
        <w:t xml:space="preserve">In: Walter Benjamin. </w:t>
      </w:r>
      <w:proofErr w:type="spellStart"/>
      <w:proofErr w:type="gramStart"/>
      <w:r w:rsidRPr="00D127AE">
        <w:rPr>
          <w:szCs w:val="24"/>
          <w:lang w:val="en-US"/>
        </w:rPr>
        <w:t>Trad</w:t>
      </w:r>
      <w:proofErr w:type="spellEnd"/>
      <w:r w:rsidRPr="00D127AE">
        <w:rPr>
          <w:szCs w:val="24"/>
          <w:lang w:val="en-US"/>
        </w:rPr>
        <w:t>.</w:t>
      </w:r>
      <w:proofErr w:type="gramEnd"/>
      <w:r w:rsidRPr="00D127AE">
        <w:rPr>
          <w:szCs w:val="24"/>
          <w:lang w:val="en-US"/>
        </w:rPr>
        <w:t xml:space="preserve"> </w:t>
      </w:r>
      <w:proofErr w:type="spellStart"/>
      <w:r w:rsidRPr="00D127AE">
        <w:rPr>
          <w:szCs w:val="24"/>
          <w:lang w:val="en-US"/>
        </w:rPr>
        <w:t>Flávio</w:t>
      </w:r>
      <w:proofErr w:type="spellEnd"/>
      <w:r w:rsidRPr="00D127AE">
        <w:rPr>
          <w:szCs w:val="24"/>
          <w:lang w:val="en-US"/>
        </w:rPr>
        <w:t xml:space="preserve"> R. </w:t>
      </w:r>
      <w:proofErr w:type="spellStart"/>
      <w:r w:rsidRPr="00D127AE">
        <w:rPr>
          <w:szCs w:val="24"/>
          <w:lang w:val="en-US"/>
        </w:rPr>
        <w:t>Kothe</w:t>
      </w:r>
      <w:proofErr w:type="spellEnd"/>
      <w:r w:rsidRPr="00D127AE">
        <w:rPr>
          <w:szCs w:val="24"/>
          <w:lang w:val="en-US"/>
        </w:rPr>
        <w:t xml:space="preserve">. </w:t>
      </w:r>
      <w:r w:rsidR="00F67AA3" w:rsidRPr="00D127AE">
        <w:rPr>
          <w:szCs w:val="24"/>
        </w:rPr>
        <w:t>Rio de Janeiro: Ática, 1985,</w:t>
      </w:r>
      <w:r w:rsidRPr="00D127AE">
        <w:rPr>
          <w:szCs w:val="24"/>
        </w:rPr>
        <w:t xml:space="preserve"> </w:t>
      </w:r>
      <w:r w:rsidR="00F67AA3" w:rsidRPr="00D127AE">
        <w:rPr>
          <w:szCs w:val="24"/>
        </w:rPr>
        <w:t>p</w:t>
      </w:r>
      <w:r w:rsidR="00ED61AC" w:rsidRPr="00D127AE">
        <w:rPr>
          <w:szCs w:val="24"/>
        </w:rPr>
        <w:t>p. 30-92</w:t>
      </w:r>
      <w:r w:rsidRPr="00D127AE">
        <w:rPr>
          <w:szCs w:val="24"/>
        </w:rPr>
        <w:t>.</w:t>
      </w:r>
    </w:p>
    <w:p w:rsidR="00C12F91" w:rsidRPr="00D127AE" w:rsidRDefault="00C12F91" w:rsidP="00C12F91">
      <w:pPr>
        <w:pStyle w:val="Corpodetexto2"/>
        <w:ind w:left="709" w:hanging="709"/>
        <w:rPr>
          <w:szCs w:val="24"/>
        </w:rPr>
      </w:pPr>
      <w:r w:rsidRPr="00D127AE">
        <w:rPr>
          <w:szCs w:val="24"/>
        </w:rPr>
        <w:t xml:space="preserve">TIEDEMANN, Rolf. Introdução à edição alemã (1982). In: BENJAMIN, Walter. </w:t>
      </w:r>
      <w:r w:rsidRPr="00D127AE">
        <w:rPr>
          <w:i/>
          <w:szCs w:val="24"/>
        </w:rPr>
        <w:t>Passagens</w:t>
      </w:r>
      <w:r w:rsidRPr="00D127AE">
        <w:rPr>
          <w:szCs w:val="24"/>
        </w:rPr>
        <w:t xml:space="preserve">. Belo Horizonte: </w:t>
      </w:r>
      <w:proofErr w:type="spellStart"/>
      <w:proofErr w:type="gramStart"/>
      <w:r w:rsidRPr="00D127AE">
        <w:rPr>
          <w:szCs w:val="24"/>
        </w:rPr>
        <w:t>Ed.</w:t>
      </w:r>
      <w:proofErr w:type="gramEnd"/>
      <w:r w:rsidRPr="00D127AE">
        <w:rPr>
          <w:szCs w:val="24"/>
        </w:rPr>
        <w:t>UFMG</w:t>
      </w:r>
      <w:proofErr w:type="spellEnd"/>
      <w:r w:rsidRPr="00D127AE">
        <w:rPr>
          <w:szCs w:val="24"/>
        </w:rPr>
        <w:t>; São Paulo: Imprensa Ofici</w:t>
      </w:r>
      <w:r w:rsidR="00F67AA3" w:rsidRPr="00D127AE">
        <w:rPr>
          <w:szCs w:val="24"/>
        </w:rPr>
        <w:t>al do Estado de São Paulo, 2006</w:t>
      </w:r>
      <w:r w:rsidR="00D25DC1" w:rsidRPr="00D127AE">
        <w:rPr>
          <w:szCs w:val="24"/>
        </w:rPr>
        <w:t>,</w:t>
      </w:r>
      <w:r w:rsidR="00F67AA3" w:rsidRPr="00D127AE">
        <w:rPr>
          <w:szCs w:val="24"/>
        </w:rPr>
        <w:t xml:space="preserve"> p</w:t>
      </w:r>
      <w:r w:rsidRPr="00D127AE">
        <w:rPr>
          <w:szCs w:val="24"/>
        </w:rPr>
        <w:t>p</w:t>
      </w:r>
      <w:r w:rsidR="00F67AA3" w:rsidRPr="00D127AE">
        <w:rPr>
          <w:szCs w:val="24"/>
        </w:rPr>
        <w:t>.</w:t>
      </w:r>
      <w:r w:rsidRPr="00D127AE">
        <w:rPr>
          <w:szCs w:val="24"/>
        </w:rPr>
        <w:t xml:space="preserve"> 13-33.</w:t>
      </w:r>
    </w:p>
    <w:p w:rsidR="009100AC" w:rsidRPr="00D127AE" w:rsidRDefault="009100AC" w:rsidP="009100AC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FLORES, Maria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Bernardete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R. </w:t>
      </w:r>
      <w:r w:rsidRPr="00D127AE">
        <w:rPr>
          <w:rFonts w:ascii="Times New Roman" w:hAnsi="Times New Roman" w:cs="Times New Roman"/>
          <w:i/>
          <w:sz w:val="24"/>
          <w:szCs w:val="24"/>
        </w:rPr>
        <w:t>Elogio do anacronismo</w:t>
      </w:r>
      <w:r w:rsidRPr="00D127AE">
        <w:rPr>
          <w:rFonts w:ascii="Times New Roman" w:hAnsi="Times New Roman" w:cs="Times New Roman"/>
          <w:sz w:val="24"/>
          <w:szCs w:val="24"/>
        </w:rPr>
        <w:t>. Para os andróginos de Ismael Nery. Inédito</w:t>
      </w:r>
    </w:p>
    <w:p w:rsidR="00654AED" w:rsidRPr="00D127AE" w:rsidRDefault="00A40E82" w:rsidP="009100AC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lastRenderedPageBreak/>
        <w:t xml:space="preserve">Apresentação </w:t>
      </w:r>
      <w:r w:rsidR="00654AED" w:rsidRPr="00D127AE">
        <w:rPr>
          <w:rFonts w:ascii="Times New Roman" w:hAnsi="Times New Roman" w:cs="Times New Roman"/>
          <w:sz w:val="24"/>
          <w:szCs w:val="24"/>
        </w:rPr>
        <w:t xml:space="preserve">e discussão do projeto de </w:t>
      </w:r>
      <w:proofErr w:type="spellStart"/>
      <w:r w:rsidR="00654AED" w:rsidRPr="00D127AE">
        <w:rPr>
          <w:rFonts w:ascii="Times New Roman" w:hAnsi="Times New Roman" w:cs="Times New Roman"/>
          <w:color w:val="FF0000"/>
          <w:sz w:val="24"/>
          <w:szCs w:val="24"/>
        </w:rPr>
        <w:t>Thays</w:t>
      </w:r>
      <w:proofErr w:type="spellEnd"/>
      <w:r w:rsidR="00654AED" w:rsidRPr="00D1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ED" w:rsidRPr="00D127AE">
        <w:rPr>
          <w:rFonts w:ascii="Times New Roman" w:hAnsi="Times New Roman" w:cs="Times New Roman"/>
          <w:sz w:val="24"/>
          <w:szCs w:val="24"/>
        </w:rPr>
        <w:t>Tonin</w:t>
      </w:r>
      <w:proofErr w:type="spellEnd"/>
      <w:r w:rsidR="00654AED" w:rsidRPr="00D127AE">
        <w:rPr>
          <w:rFonts w:ascii="Times New Roman" w:hAnsi="Times New Roman" w:cs="Times New Roman"/>
          <w:sz w:val="24"/>
          <w:szCs w:val="24"/>
        </w:rPr>
        <w:t>. Dos Quadrinhos, às telas, às ruas: a obra V de Vingança entre releituras e apropriações</w:t>
      </w:r>
      <w:r w:rsidR="00882CFC" w:rsidRPr="00D127AE">
        <w:rPr>
          <w:rFonts w:ascii="Times New Roman" w:hAnsi="Times New Roman" w:cs="Times New Roman"/>
          <w:sz w:val="24"/>
          <w:szCs w:val="24"/>
        </w:rPr>
        <w:t>.</w:t>
      </w:r>
    </w:p>
    <w:p w:rsidR="00FF1B88" w:rsidRPr="00D127AE" w:rsidRDefault="00FF1B88" w:rsidP="001C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AA3" w:rsidRPr="00D127AE" w:rsidRDefault="00EF7A76" w:rsidP="00EF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AE">
        <w:rPr>
          <w:rFonts w:ascii="Times New Roman" w:hAnsi="Times New Roman" w:cs="Times New Roman"/>
          <w:b/>
          <w:sz w:val="24"/>
          <w:szCs w:val="24"/>
        </w:rPr>
        <w:t>A ESCRITA E O AUTOR</w:t>
      </w:r>
    </w:p>
    <w:p w:rsidR="00571459" w:rsidRPr="00D127AE" w:rsidRDefault="00571459" w:rsidP="00571459">
      <w:pPr>
        <w:pStyle w:val="Corpodetexto2"/>
        <w:ind w:left="1418"/>
        <w:rPr>
          <w:szCs w:val="24"/>
        </w:rPr>
      </w:pPr>
      <w:r w:rsidRPr="00D127AE">
        <w:rPr>
          <w:szCs w:val="24"/>
        </w:rPr>
        <w:t>Que importa quem fala? (Foucault)</w:t>
      </w:r>
    </w:p>
    <w:p w:rsidR="00571459" w:rsidRPr="00D127AE" w:rsidRDefault="00571459" w:rsidP="0057145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67AA3" w:rsidRPr="00D127AE" w:rsidRDefault="00F67AA3" w:rsidP="0057145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O autor marca o ponto em que uma vida foi jogada na obra. Jogada, não expressa; jogada, não realizada. (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Agamben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)</w:t>
      </w:r>
    </w:p>
    <w:p w:rsidR="00571459" w:rsidRPr="00D127AE" w:rsidRDefault="00571459" w:rsidP="0057145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3698B" w:rsidRPr="00D127AE" w:rsidRDefault="007E36DA" w:rsidP="00636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27AE">
        <w:rPr>
          <w:rFonts w:ascii="Times New Roman" w:hAnsi="Times New Roman" w:cs="Times New Roman"/>
          <w:color w:val="000000"/>
          <w:sz w:val="24"/>
          <w:szCs w:val="24"/>
          <w:u w:val="single"/>
        </w:rPr>
        <w:t>Di</w:t>
      </w:r>
      <w:r w:rsidR="0063698B" w:rsidRPr="00D127AE">
        <w:rPr>
          <w:rFonts w:ascii="Times New Roman" w:hAnsi="Times New Roman" w:cs="Times New Roman"/>
          <w:color w:val="000000"/>
          <w:sz w:val="24"/>
          <w:szCs w:val="24"/>
          <w:u w:val="single"/>
        </w:rPr>
        <w:t>a 1 de abril</w:t>
      </w:r>
    </w:p>
    <w:p w:rsidR="007E36DA" w:rsidRPr="00D127AE" w:rsidRDefault="007E36DA" w:rsidP="0063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FOUCAULT, Michel. O que é um autor. In: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Ditos e Escritos III. Estética, Literatura e Pintura, Música e Cinema. </w:t>
      </w:r>
      <w:r w:rsidRPr="00D127AE">
        <w:rPr>
          <w:rFonts w:ascii="Times New Roman" w:hAnsi="Times New Roman" w:cs="Times New Roman"/>
          <w:sz w:val="24"/>
          <w:szCs w:val="24"/>
        </w:rPr>
        <w:t>Trad. Inês A. D. Barbosa. Rio de Janei</w:t>
      </w:r>
      <w:r w:rsidR="00D25DC1" w:rsidRPr="00D127AE">
        <w:rPr>
          <w:rFonts w:ascii="Times New Roman" w:hAnsi="Times New Roman" w:cs="Times New Roman"/>
          <w:sz w:val="24"/>
          <w:szCs w:val="24"/>
        </w:rPr>
        <w:t>ro: Forense Universitária, 2001, pp.</w:t>
      </w:r>
      <w:r w:rsidR="00BD5974" w:rsidRPr="00D127AE">
        <w:rPr>
          <w:rFonts w:ascii="Times New Roman" w:hAnsi="Times New Roman" w:cs="Times New Roman"/>
          <w:sz w:val="24"/>
          <w:szCs w:val="24"/>
        </w:rPr>
        <w:t xml:space="preserve"> 264-286</w:t>
      </w:r>
      <w:r w:rsidRPr="00D127AE">
        <w:rPr>
          <w:rFonts w:ascii="Times New Roman" w:hAnsi="Times New Roman" w:cs="Times New Roman"/>
          <w:sz w:val="24"/>
          <w:szCs w:val="24"/>
        </w:rPr>
        <w:t>.</w:t>
      </w:r>
      <w:r w:rsidR="0063698B" w:rsidRPr="00D127AE">
        <w:rPr>
          <w:rFonts w:ascii="Times New Roman" w:hAnsi="Times New Roman" w:cs="Times New Roman"/>
          <w:sz w:val="24"/>
          <w:szCs w:val="24"/>
        </w:rPr>
        <w:t xml:space="preserve"> (</w:t>
      </w:r>
      <w:r w:rsidR="002D086A" w:rsidRPr="00D127AE">
        <w:rPr>
          <w:rFonts w:ascii="Times New Roman" w:hAnsi="Times New Roman" w:cs="Times New Roman"/>
          <w:color w:val="FF0000"/>
          <w:sz w:val="24"/>
          <w:szCs w:val="24"/>
        </w:rPr>
        <w:t>André</w:t>
      </w:r>
      <w:r w:rsidR="002D086A" w:rsidRPr="00D127AE">
        <w:rPr>
          <w:rFonts w:ascii="Times New Roman" w:hAnsi="Times New Roman" w:cs="Times New Roman"/>
          <w:sz w:val="24"/>
          <w:szCs w:val="24"/>
        </w:rPr>
        <w:t>)</w:t>
      </w:r>
    </w:p>
    <w:p w:rsidR="007E36DA" w:rsidRPr="00D127AE" w:rsidRDefault="007E36DA" w:rsidP="007E36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BENJAMIN, O autor como produtor. </w:t>
      </w:r>
      <w:r w:rsidRPr="00D127AE">
        <w:rPr>
          <w:rFonts w:ascii="Times New Roman" w:hAnsi="Times New Roman" w:cs="Times New Roman"/>
          <w:i/>
          <w:sz w:val="24"/>
          <w:szCs w:val="24"/>
        </w:rPr>
        <w:t>Obras escolhidas</w:t>
      </w:r>
      <w:r w:rsidRPr="00D127AE">
        <w:rPr>
          <w:rFonts w:ascii="Times New Roman" w:hAnsi="Times New Roman" w:cs="Times New Roman"/>
          <w:sz w:val="24"/>
          <w:szCs w:val="24"/>
        </w:rPr>
        <w:t xml:space="preserve">. São Paulo: Brasiliense, 1987. Vol. I.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 xml:space="preserve"> 120-137.</w:t>
      </w:r>
      <w:r w:rsidR="0063698B" w:rsidRPr="00D127AE">
        <w:rPr>
          <w:rFonts w:ascii="Times New Roman" w:hAnsi="Times New Roman" w:cs="Times New Roman"/>
          <w:sz w:val="24"/>
          <w:szCs w:val="24"/>
        </w:rPr>
        <w:t xml:space="preserve"> (</w:t>
      </w:r>
      <w:r w:rsidR="0063698B" w:rsidRPr="00D127AE">
        <w:rPr>
          <w:rFonts w:ascii="Times New Roman" w:hAnsi="Times New Roman" w:cs="Times New Roman"/>
          <w:color w:val="FF0000"/>
          <w:sz w:val="24"/>
          <w:szCs w:val="24"/>
        </w:rPr>
        <w:t>Alexandra</w:t>
      </w:r>
      <w:r w:rsidR="0063698B" w:rsidRPr="00D127AE">
        <w:rPr>
          <w:rFonts w:ascii="Times New Roman" w:hAnsi="Times New Roman" w:cs="Times New Roman"/>
          <w:sz w:val="24"/>
          <w:szCs w:val="24"/>
        </w:rPr>
        <w:t>)</w:t>
      </w:r>
    </w:p>
    <w:p w:rsidR="007E36DA" w:rsidRPr="00D127AE" w:rsidRDefault="007E36DA" w:rsidP="007E36D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BARTHES, Roland. A morte do autor. In. ________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O rumor da língua. </w:t>
      </w:r>
      <w:r w:rsidRPr="00D127AE">
        <w:rPr>
          <w:rFonts w:ascii="Times New Roman" w:hAnsi="Times New Roman" w:cs="Times New Roman"/>
          <w:sz w:val="24"/>
          <w:szCs w:val="24"/>
        </w:rPr>
        <w:t xml:space="preserve">Trad. Mário Laranjeira. São Paulo: Brasiliense, 1988.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p</w:t>
      </w:r>
      <w:r w:rsidR="007E72F2" w:rsidRPr="00D127AE">
        <w:rPr>
          <w:rFonts w:ascii="Times New Roman" w:hAnsi="Times New Roman" w:cs="Times New Roman"/>
          <w:sz w:val="24"/>
          <w:szCs w:val="24"/>
        </w:rPr>
        <w:t>p</w:t>
      </w:r>
      <w:r w:rsidRPr="00D127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 xml:space="preserve"> 65-102.</w:t>
      </w:r>
      <w:r w:rsidR="0063698B" w:rsidRPr="00D12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698B" w:rsidRPr="00D127AE">
        <w:rPr>
          <w:rFonts w:ascii="Times New Roman" w:hAnsi="Times New Roman" w:cs="Times New Roman"/>
          <w:color w:val="FF0000"/>
          <w:sz w:val="24"/>
          <w:szCs w:val="24"/>
        </w:rPr>
        <w:t>Thays</w:t>
      </w:r>
      <w:proofErr w:type="spellEnd"/>
      <w:r w:rsidR="0063698B" w:rsidRPr="00D127AE">
        <w:rPr>
          <w:rFonts w:ascii="Times New Roman" w:hAnsi="Times New Roman" w:cs="Times New Roman"/>
          <w:sz w:val="24"/>
          <w:szCs w:val="24"/>
        </w:rPr>
        <w:t>)</w:t>
      </w:r>
    </w:p>
    <w:p w:rsidR="007E72F2" w:rsidRPr="00D127AE" w:rsidRDefault="007E72F2" w:rsidP="007E72F2">
      <w:pPr>
        <w:pStyle w:val="Corpodetexto2"/>
        <w:ind w:left="709" w:hanging="709"/>
        <w:rPr>
          <w:szCs w:val="24"/>
        </w:rPr>
      </w:pPr>
      <w:r w:rsidRPr="00D127AE">
        <w:rPr>
          <w:szCs w:val="24"/>
        </w:rPr>
        <w:t>AGAMBEN, Giorgio. O autor como gesto. In: ______</w:t>
      </w:r>
      <w:r w:rsidRPr="00D127AE">
        <w:rPr>
          <w:i/>
          <w:szCs w:val="24"/>
        </w:rPr>
        <w:t>Profanações.</w:t>
      </w:r>
      <w:r w:rsidRPr="00D127AE">
        <w:rPr>
          <w:szCs w:val="24"/>
        </w:rPr>
        <w:t xml:space="preserve"> Trad. </w:t>
      </w:r>
      <w:proofErr w:type="spellStart"/>
      <w:r w:rsidRPr="00D127AE">
        <w:rPr>
          <w:szCs w:val="24"/>
        </w:rPr>
        <w:t>Selvino</w:t>
      </w:r>
      <w:proofErr w:type="spellEnd"/>
      <w:r w:rsidRPr="00D127AE">
        <w:rPr>
          <w:szCs w:val="24"/>
        </w:rPr>
        <w:t xml:space="preserve"> José </w:t>
      </w:r>
      <w:proofErr w:type="spellStart"/>
      <w:r w:rsidRPr="00D127AE">
        <w:rPr>
          <w:szCs w:val="24"/>
        </w:rPr>
        <w:t>Assmann</w:t>
      </w:r>
      <w:proofErr w:type="spellEnd"/>
      <w:r w:rsidRPr="00D127AE">
        <w:rPr>
          <w:szCs w:val="24"/>
        </w:rPr>
        <w:t xml:space="preserve">. São Paulo: </w:t>
      </w:r>
      <w:proofErr w:type="spellStart"/>
      <w:r w:rsidRPr="00D127AE">
        <w:rPr>
          <w:szCs w:val="24"/>
        </w:rPr>
        <w:t>Boitempo</w:t>
      </w:r>
      <w:proofErr w:type="spellEnd"/>
      <w:r w:rsidRPr="00D127AE">
        <w:rPr>
          <w:szCs w:val="24"/>
        </w:rPr>
        <w:t>, 2007, pp. 55-63.</w:t>
      </w:r>
      <w:r w:rsidR="002D086A" w:rsidRPr="00D127AE">
        <w:rPr>
          <w:szCs w:val="24"/>
        </w:rPr>
        <w:t xml:space="preserve"> (</w:t>
      </w:r>
      <w:r w:rsidR="002D086A" w:rsidRPr="00D127AE">
        <w:rPr>
          <w:color w:val="FF0000"/>
          <w:szCs w:val="24"/>
        </w:rPr>
        <w:t>Marcos</w:t>
      </w:r>
      <w:r w:rsidR="002D086A" w:rsidRPr="00D127AE">
        <w:rPr>
          <w:szCs w:val="24"/>
        </w:rPr>
        <w:t>)</w:t>
      </w:r>
    </w:p>
    <w:p w:rsidR="00A40E82" w:rsidRPr="00D127AE" w:rsidRDefault="00A40E82" w:rsidP="007E72F2">
      <w:pPr>
        <w:pStyle w:val="Corpodetexto2"/>
        <w:ind w:left="709" w:hanging="709"/>
        <w:rPr>
          <w:szCs w:val="24"/>
        </w:rPr>
      </w:pPr>
      <w:r w:rsidRPr="00D127AE">
        <w:rPr>
          <w:szCs w:val="24"/>
        </w:rPr>
        <w:t xml:space="preserve">CHARTIER, Roger. Figuras do autor. In: _____ </w:t>
      </w:r>
      <w:r w:rsidRPr="00D127AE">
        <w:rPr>
          <w:i/>
          <w:szCs w:val="24"/>
        </w:rPr>
        <w:t>A ordem dos livros.</w:t>
      </w:r>
      <w:r w:rsidRPr="00D127AE">
        <w:rPr>
          <w:szCs w:val="24"/>
        </w:rPr>
        <w:t xml:space="preserve"> Trad. Mary Del Priore. Brasília: Ed. da UNB, pp. 33-65. </w:t>
      </w:r>
      <w:r w:rsidR="002D086A" w:rsidRPr="00D127AE">
        <w:rPr>
          <w:szCs w:val="24"/>
        </w:rPr>
        <w:t>(</w:t>
      </w:r>
      <w:r w:rsidR="002D086A" w:rsidRPr="00D127AE">
        <w:rPr>
          <w:color w:val="FF0000"/>
          <w:szCs w:val="24"/>
        </w:rPr>
        <w:t>Tiago</w:t>
      </w:r>
      <w:r w:rsidR="002D086A" w:rsidRPr="00D127AE">
        <w:rPr>
          <w:szCs w:val="24"/>
        </w:rPr>
        <w:t>)</w:t>
      </w:r>
    </w:p>
    <w:p w:rsidR="007E36DA" w:rsidRPr="00D127AE" w:rsidRDefault="007E36DA" w:rsidP="007E36DA">
      <w:pPr>
        <w:pStyle w:val="Corpodetexto2"/>
        <w:ind w:left="709" w:hanging="709"/>
        <w:jc w:val="left"/>
        <w:rPr>
          <w:szCs w:val="24"/>
        </w:rPr>
      </w:pPr>
      <w:r w:rsidRPr="00D127AE">
        <w:rPr>
          <w:szCs w:val="24"/>
        </w:rPr>
        <w:t xml:space="preserve">FLORES, Maria </w:t>
      </w:r>
      <w:proofErr w:type="spellStart"/>
      <w:r w:rsidRPr="00D127AE">
        <w:rPr>
          <w:szCs w:val="24"/>
        </w:rPr>
        <w:t>Bernardete</w:t>
      </w:r>
      <w:proofErr w:type="spellEnd"/>
      <w:r w:rsidRPr="00D127AE">
        <w:rPr>
          <w:szCs w:val="24"/>
        </w:rPr>
        <w:t xml:space="preserve"> R. Dizer a infelicidade</w:t>
      </w:r>
      <w:r w:rsidRPr="00D127AE">
        <w:rPr>
          <w:i/>
          <w:szCs w:val="24"/>
        </w:rPr>
        <w:t xml:space="preserve">. </w:t>
      </w:r>
      <w:hyperlink r:id="rId11" w:history="1">
        <w:r w:rsidRPr="00D127AE">
          <w:rPr>
            <w:rStyle w:val="Hyperlink"/>
            <w:i/>
            <w:color w:val="auto"/>
            <w:szCs w:val="24"/>
            <w:u w:val="none"/>
          </w:rPr>
          <w:t>Revista Gênero</w:t>
        </w:r>
      </w:hyperlink>
      <w:proofErr w:type="gramStart"/>
      <w:r w:rsidRPr="00D127AE">
        <w:rPr>
          <w:rStyle w:val="apple-converted-space"/>
          <w:szCs w:val="24"/>
        </w:rPr>
        <w:t>,</w:t>
      </w:r>
      <w:proofErr w:type="gramEnd"/>
      <w:r w:rsidRPr="00D127AE">
        <w:rPr>
          <w:szCs w:val="24"/>
        </w:rPr>
        <w:t xml:space="preserve">Vol. 10 n.2, 2010, pp. 125-150. </w:t>
      </w:r>
      <w:hyperlink r:id="rId12" w:history="1">
        <w:r w:rsidR="002D086A" w:rsidRPr="00D127AE">
          <w:rPr>
            <w:rStyle w:val="Hyperlink"/>
            <w:i/>
            <w:szCs w:val="24"/>
          </w:rPr>
          <w:t>http://www.ieg.ufsc.br/revista_detalhe_volume.php?id=287</w:t>
        </w:r>
      </w:hyperlink>
      <w:r w:rsidR="002D086A" w:rsidRPr="00D127AE">
        <w:rPr>
          <w:i/>
          <w:szCs w:val="24"/>
        </w:rPr>
        <w:t xml:space="preserve"> </w:t>
      </w:r>
      <w:proofErr w:type="gramStart"/>
      <w:r w:rsidR="002D086A" w:rsidRPr="00D127AE">
        <w:rPr>
          <w:szCs w:val="24"/>
        </w:rPr>
        <w:t xml:space="preserve">( </w:t>
      </w:r>
      <w:proofErr w:type="gramEnd"/>
      <w:r w:rsidR="002D086A" w:rsidRPr="00D127AE">
        <w:rPr>
          <w:szCs w:val="24"/>
        </w:rPr>
        <w:t>Cecília)</w:t>
      </w:r>
    </w:p>
    <w:p w:rsidR="007E36DA" w:rsidRPr="00D127AE" w:rsidRDefault="007E36DA" w:rsidP="00472E99">
      <w:pPr>
        <w:pStyle w:val="Pr-formataoHTML"/>
        <w:ind w:left="919" w:hanging="919"/>
        <w:jc w:val="both"/>
        <w:rPr>
          <w:rFonts w:ascii="Times New Roman" w:hAnsi="Times New Roman" w:cs="Times New Roman"/>
          <w:color w:val="000000"/>
          <w:u w:val="single"/>
        </w:rPr>
      </w:pPr>
    </w:p>
    <w:p w:rsidR="007E36DA" w:rsidRPr="00D127AE" w:rsidRDefault="007E36DA" w:rsidP="00472E99">
      <w:pPr>
        <w:pStyle w:val="Pr-formataoHTML"/>
        <w:ind w:left="919" w:hanging="919"/>
        <w:jc w:val="both"/>
        <w:rPr>
          <w:rFonts w:ascii="Times New Roman" w:hAnsi="Times New Roman" w:cs="Times New Roman"/>
          <w:color w:val="000000"/>
          <w:u w:val="single"/>
        </w:rPr>
      </w:pPr>
    </w:p>
    <w:p w:rsidR="007E36DA" w:rsidRPr="00D127AE" w:rsidRDefault="007E36DA" w:rsidP="007E36DA">
      <w:pPr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b/>
          <w:sz w:val="24"/>
          <w:szCs w:val="24"/>
        </w:rPr>
        <w:t xml:space="preserve">O ARQUIVO E A MEMÓRIA </w:t>
      </w:r>
    </w:p>
    <w:p w:rsidR="00F67AA3" w:rsidRPr="00D127AE" w:rsidRDefault="00F67AA3" w:rsidP="00F67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A memória tem a ver com o presente, embora sempre seja vista como coisa do passado. Ela é uma construção do presente, está sempre voltada para questões atuais. Se você silencia os discursos da memória, você está na verdade silenciando potenciais agentes de poder. O teatro da memória é eminentemente político</w:t>
      </w:r>
      <w:r w:rsidR="00535676" w:rsidRPr="00D127AE">
        <w:rPr>
          <w:rFonts w:ascii="Times New Roman" w:hAnsi="Times New Roman" w:cs="Times New Roman"/>
          <w:sz w:val="24"/>
          <w:szCs w:val="24"/>
        </w:rPr>
        <w:t xml:space="preserve">. (Márcio </w:t>
      </w:r>
      <w:proofErr w:type="spellStart"/>
      <w:r w:rsidR="00535676" w:rsidRPr="00D127AE">
        <w:rPr>
          <w:rFonts w:ascii="Times New Roman" w:hAnsi="Times New Roman" w:cs="Times New Roman"/>
          <w:sz w:val="24"/>
          <w:szCs w:val="24"/>
        </w:rPr>
        <w:t>Seligmann</w:t>
      </w:r>
      <w:proofErr w:type="spellEnd"/>
      <w:r w:rsidR="00535676" w:rsidRPr="00D127AE">
        <w:rPr>
          <w:rFonts w:ascii="Times New Roman" w:hAnsi="Times New Roman" w:cs="Times New Roman"/>
          <w:sz w:val="24"/>
          <w:szCs w:val="24"/>
        </w:rPr>
        <w:t>-Silva)</w:t>
      </w:r>
    </w:p>
    <w:p w:rsidR="00F67AA3" w:rsidRPr="00D127AE" w:rsidRDefault="00F67AA3" w:rsidP="00F67AA3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0FAB" w:rsidRPr="00D127AE" w:rsidRDefault="002D086A" w:rsidP="00472E99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  <w:u w:val="single"/>
        </w:rPr>
        <w:t>Dia 08</w:t>
      </w:r>
      <w:r w:rsidR="001738A6" w:rsidRPr="00D127AE">
        <w:rPr>
          <w:rFonts w:ascii="Times New Roman" w:hAnsi="Times New Roman" w:cs="Times New Roman"/>
          <w:sz w:val="24"/>
          <w:szCs w:val="24"/>
          <w:u w:val="single"/>
        </w:rPr>
        <w:t xml:space="preserve"> de abril</w:t>
      </w:r>
    </w:p>
    <w:p w:rsidR="007E36DA" w:rsidRPr="00D127AE" w:rsidRDefault="007E36DA" w:rsidP="007E36DA">
      <w:pPr>
        <w:pStyle w:val="Pr-formataoHTML"/>
        <w:ind w:left="919" w:hanging="919"/>
        <w:jc w:val="both"/>
        <w:rPr>
          <w:rFonts w:ascii="Times New Roman" w:hAnsi="Times New Roman" w:cs="Times New Roman"/>
          <w:color w:val="000000"/>
        </w:rPr>
      </w:pPr>
      <w:r w:rsidRPr="00D127AE">
        <w:rPr>
          <w:rFonts w:ascii="Times New Roman" w:hAnsi="Times New Roman" w:cs="Times New Roman"/>
          <w:color w:val="000000"/>
        </w:rPr>
        <w:t xml:space="preserve">BORGES, Jorge </w:t>
      </w:r>
      <w:proofErr w:type="spellStart"/>
      <w:r w:rsidRPr="00D127AE">
        <w:rPr>
          <w:rFonts w:ascii="Times New Roman" w:hAnsi="Times New Roman" w:cs="Times New Roman"/>
          <w:color w:val="000000"/>
        </w:rPr>
        <w:t>Luis</w:t>
      </w:r>
      <w:proofErr w:type="spellEnd"/>
      <w:r w:rsidRPr="00D127AE">
        <w:rPr>
          <w:rFonts w:ascii="Times New Roman" w:hAnsi="Times New Roman" w:cs="Times New Roman"/>
          <w:color w:val="000000"/>
        </w:rPr>
        <w:t xml:space="preserve">. Funes ou a Memória. In. </w:t>
      </w:r>
      <w:r w:rsidRPr="00D127AE">
        <w:rPr>
          <w:rFonts w:ascii="Times New Roman" w:hAnsi="Times New Roman" w:cs="Times New Roman"/>
          <w:i/>
          <w:color w:val="000000"/>
        </w:rPr>
        <w:t>Ficções</w:t>
      </w:r>
      <w:r w:rsidRPr="00D127AE">
        <w:rPr>
          <w:rFonts w:ascii="Times New Roman" w:hAnsi="Times New Roman" w:cs="Times New Roman"/>
          <w:color w:val="000000"/>
        </w:rPr>
        <w:t xml:space="preserve">. </w:t>
      </w:r>
      <w:r w:rsidR="002D086A" w:rsidRPr="00D127AE">
        <w:rPr>
          <w:rFonts w:ascii="Times New Roman" w:hAnsi="Times New Roman" w:cs="Times New Roman"/>
          <w:color w:val="000000"/>
        </w:rPr>
        <w:t>(</w:t>
      </w:r>
      <w:r w:rsidR="002D086A" w:rsidRPr="00D127AE">
        <w:rPr>
          <w:rFonts w:ascii="Times New Roman" w:hAnsi="Times New Roman" w:cs="Times New Roman"/>
          <w:color w:val="FF0000"/>
        </w:rPr>
        <w:t>Alexandra</w:t>
      </w:r>
      <w:r w:rsidR="002D086A" w:rsidRPr="00D127AE">
        <w:rPr>
          <w:rFonts w:ascii="Times New Roman" w:hAnsi="Times New Roman" w:cs="Times New Roman"/>
          <w:color w:val="000000"/>
        </w:rPr>
        <w:t>)</w:t>
      </w:r>
    </w:p>
    <w:p w:rsidR="007E36DA" w:rsidRPr="00D127AE" w:rsidRDefault="007E36DA" w:rsidP="007E36DA">
      <w:pPr>
        <w:pStyle w:val="Pr-formataoHTML"/>
        <w:ind w:left="919" w:hanging="919"/>
        <w:jc w:val="both"/>
        <w:rPr>
          <w:rFonts w:ascii="Times New Roman" w:hAnsi="Times New Roman" w:cs="Times New Roman"/>
          <w:color w:val="000000"/>
        </w:rPr>
      </w:pPr>
      <w:r w:rsidRPr="00D127AE">
        <w:rPr>
          <w:rFonts w:ascii="Times New Roman" w:hAnsi="Times New Roman" w:cs="Times New Roman"/>
          <w:color w:val="000000"/>
        </w:rPr>
        <w:t xml:space="preserve">SACKS, Oliver. A paisagem dos meus sonhos. In. </w:t>
      </w:r>
      <w:r w:rsidRPr="00D127AE">
        <w:rPr>
          <w:rFonts w:ascii="Times New Roman" w:hAnsi="Times New Roman" w:cs="Times New Roman"/>
          <w:i/>
          <w:color w:val="000000"/>
        </w:rPr>
        <w:t>Um antropólogo em Marte.</w:t>
      </w:r>
      <w:r w:rsidR="005A729C" w:rsidRPr="00D127AE">
        <w:rPr>
          <w:rFonts w:ascii="Times New Roman" w:hAnsi="Times New Roman" w:cs="Times New Roman"/>
          <w:i/>
          <w:color w:val="000000"/>
        </w:rPr>
        <w:t xml:space="preserve"> </w:t>
      </w:r>
      <w:r w:rsidR="005A729C" w:rsidRPr="00D127AE">
        <w:rPr>
          <w:rFonts w:ascii="Times New Roman" w:hAnsi="Times New Roman" w:cs="Times New Roman"/>
          <w:color w:val="000000"/>
        </w:rPr>
        <w:t>(</w:t>
      </w:r>
      <w:r w:rsidR="005A729C" w:rsidRPr="00D127AE">
        <w:rPr>
          <w:rFonts w:ascii="Times New Roman" w:hAnsi="Times New Roman" w:cs="Times New Roman"/>
          <w:color w:val="FF0000"/>
        </w:rPr>
        <w:t>Cecília</w:t>
      </w:r>
      <w:r w:rsidR="005A729C" w:rsidRPr="00D127AE">
        <w:rPr>
          <w:rFonts w:ascii="Times New Roman" w:hAnsi="Times New Roman" w:cs="Times New Roman"/>
          <w:color w:val="000000"/>
        </w:rPr>
        <w:t>)</w:t>
      </w:r>
    </w:p>
    <w:p w:rsidR="00AF14BC" w:rsidRPr="00D127AE" w:rsidRDefault="00AF14BC" w:rsidP="007E36DA">
      <w:pPr>
        <w:pStyle w:val="Pr-formataoHTML"/>
        <w:ind w:left="919" w:hanging="919"/>
        <w:jc w:val="both"/>
        <w:rPr>
          <w:rFonts w:ascii="Times New Roman" w:hAnsi="Times New Roman" w:cs="Times New Roman"/>
        </w:rPr>
      </w:pPr>
      <w:r w:rsidRPr="00D127AE">
        <w:rPr>
          <w:rFonts w:ascii="Times New Roman" w:hAnsi="Times New Roman" w:cs="Times New Roman"/>
          <w:color w:val="000000"/>
        </w:rPr>
        <w:t>BENJAMIN, Walter.</w:t>
      </w:r>
      <w:r w:rsidRPr="00D127AE">
        <w:rPr>
          <w:rFonts w:ascii="Times New Roman" w:hAnsi="Times New Roman" w:cs="Times New Roman"/>
          <w:i/>
          <w:color w:val="000000"/>
        </w:rPr>
        <w:t xml:space="preserve"> </w:t>
      </w:r>
      <w:r w:rsidR="00D25DC1" w:rsidRPr="00D127AE">
        <w:rPr>
          <w:rFonts w:ascii="Times New Roman" w:hAnsi="Times New Roman" w:cs="Times New Roman"/>
          <w:color w:val="000000"/>
        </w:rPr>
        <w:t xml:space="preserve">O colecionador. In: </w:t>
      </w:r>
      <w:r w:rsidR="004F0F58" w:rsidRPr="00D127AE">
        <w:rPr>
          <w:rFonts w:ascii="Times New Roman" w:hAnsi="Times New Roman" w:cs="Times New Roman"/>
          <w:color w:val="000000"/>
        </w:rPr>
        <w:t>_______</w:t>
      </w:r>
      <w:r w:rsidR="004F0F58" w:rsidRPr="00D127AE">
        <w:rPr>
          <w:rFonts w:ascii="Times New Roman" w:hAnsi="Times New Roman" w:cs="Times New Roman"/>
          <w:i/>
        </w:rPr>
        <w:t xml:space="preserve"> Passagens</w:t>
      </w:r>
      <w:r w:rsidR="004F0F58" w:rsidRPr="00D127AE">
        <w:rPr>
          <w:rFonts w:ascii="Times New Roman" w:hAnsi="Times New Roman" w:cs="Times New Roman"/>
        </w:rPr>
        <w:t>. Belo Horizonte: Ed.</w:t>
      </w:r>
      <w:r w:rsidR="00346D2B" w:rsidRPr="00D127AE">
        <w:rPr>
          <w:rFonts w:ascii="Times New Roman" w:hAnsi="Times New Roman" w:cs="Times New Roman"/>
        </w:rPr>
        <w:t xml:space="preserve"> </w:t>
      </w:r>
      <w:r w:rsidR="004F0F58" w:rsidRPr="00D127AE">
        <w:rPr>
          <w:rFonts w:ascii="Times New Roman" w:hAnsi="Times New Roman" w:cs="Times New Roman"/>
        </w:rPr>
        <w:t>UFMG; São Paulo: Imprensa Oficial do Estado de São Paulo, 2006, pp. 237-246.</w:t>
      </w:r>
      <w:r w:rsidR="005A729C" w:rsidRPr="00D127AE">
        <w:rPr>
          <w:rFonts w:ascii="Times New Roman" w:hAnsi="Times New Roman" w:cs="Times New Roman"/>
        </w:rPr>
        <w:t xml:space="preserve"> (</w:t>
      </w:r>
      <w:r w:rsidR="005A729C" w:rsidRPr="00D127AE">
        <w:rPr>
          <w:rFonts w:ascii="Times New Roman" w:hAnsi="Times New Roman" w:cs="Times New Roman"/>
          <w:color w:val="FF0000"/>
        </w:rPr>
        <w:t>Tiago</w:t>
      </w:r>
      <w:r w:rsidR="005A729C" w:rsidRPr="00D127AE">
        <w:rPr>
          <w:rFonts w:ascii="Times New Roman" w:hAnsi="Times New Roman" w:cs="Times New Roman"/>
        </w:rPr>
        <w:t>)</w:t>
      </w:r>
    </w:p>
    <w:p w:rsidR="004F0F58" w:rsidRPr="00D127AE" w:rsidRDefault="004F0F58" w:rsidP="007E36DA">
      <w:pPr>
        <w:pStyle w:val="Pr-formataoHTML"/>
        <w:ind w:left="919" w:hanging="919"/>
        <w:jc w:val="both"/>
        <w:rPr>
          <w:rFonts w:ascii="Times New Roman" w:hAnsi="Times New Roman" w:cs="Times New Roman"/>
          <w:color w:val="000000"/>
        </w:rPr>
      </w:pPr>
      <w:r w:rsidRPr="00D127AE">
        <w:rPr>
          <w:rFonts w:ascii="Times New Roman" w:hAnsi="Times New Roman" w:cs="Times New Roman"/>
          <w:color w:val="000000"/>
        </w:rPr>
        <w:t>BENJAMIN, Walter. Desempacotando minha biblioteca. Um discurso sobre o colecionador. In: _____</w:t>
      </w:r>
      <w:r w:rsidRPr="00D127AE">
        <w:rPr>
          <w:rFonts w:ascii="Times New Roman" w:hAnsi="Times New Roman" w:cs="Times New Roman"/>
          <w:i/>
          <w:color w:val="000000"/>
        </w:rPr>
        <w:t>Obras Escolhidas II</w:t>
      </w:r>
      <w:r w:rsidRPr="00D127AE">
        <w:rPr>
          <w:rFonts w:ascii="Times New Roman" w:hAnsi="Times New Roman" w:cs="Times New Roman"/>
          <w:color w:val="000000"/>
        </w:rPr>
        <w:t>. Rua de mão única. São Paulo: Brasiliense, 1987, pp. 227-235.</w:t>
      </w:r>
      <w:r w:rsidR="005A729C" w:rsidRPr="00D127A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5A729C" w:rsidRPr="00D127AE">
        <w:rPr>
          <w:rFonts w:ascii="Times New Roman" w:hAnsi="Times New Roman" w:cs="Times New Roman"/>
          <w:color w:val="FF0000"/>
        </w:rPr>
        <w:t>Thays</w:t>
      </w:r>
      <w:proofErr w:type="spellEnd"/>
      <w:r w:rsidR="005A729C" w:rsidRPr="00D127AE">
        <w:rPr>
          <w:rFonts w:ascii="Times New Roman" w:hAnsi="Times New Roman" w:cs="Times New Roman"/>
          <w:color w:val="000000"/>
        </w:rPr>
        <w:t>)</w:t>
      </w:r>
    </w:p>
    <w:p w:rsidR="007E36DA" w:rsidRPr="00D127AE" w:rsidRDefault="007E36DA" w:rsidP="007E36DA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SEIXAS,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Jacy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Alves. Percursos de memórias em terras de história: problemáticas atuais, p. 37-58; ANSARD, Pierre. História e Memória dos ressentimentos, p. 15-34. In: BRESCIANI, Stella e NAXARA, Márcia. (org.)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Memória e </w:t>
      </w:r>
      <w:proofErr w:type="gramStart"/>
      <w:r w:rsidRPr="00D127AE">
        <w:rPr>
          <w:rFonts w:ascii="Times New Roman" w:hAnsi="Times New Roman" w:cs="Times New Roman"/>
          <w:i/>
          <w:sz w:val="24"/>
          <w:szCs w:val="24"/>
        </w:rPr>
        <w:t>res(</w:t>
      </w:r>
      <w:proofErr w:type="gramEnd"/>
      <w:r w:rsidRPr="00D127AE">
        <w:rPr>
          <w:rFonts w:ascii="Times New Roman" w:hAnsi="Times New Roman" w:cs="Times New Roman"/>
          <w:i/>
          <w:sz w:val="24"/>
          <w:szCs w:val="24"/>
        </w:rPr>
        <w:t>sentimento)</w:t>
      </w:r>
      <w:r w:rsidRPr="00D127AE">
        <w:rPr>
          <w:rFonts w:ascii="Times New Roman" w:hAnsi="Times New Roman" w:cs="Times New Roman"/>
          <w:sz w:val="24"/>
          <w:szCs w:val="24"/>
        </w:rPr>
        <w:t>: Indagações sobre uma questão sensível. São Paulo: Ed. Unicamp, 2001.</w:t>
      </w:r>
      <w:r w:rsidR="005C3282" w:rsidRPr="00D127AE">
        <w:rPr>
          <w:rFonts w:ascii="Times New Roman" w:hAnsi="Times New Roman" w:cs="Times New Roman"/>
          <w:sz w:val="24"/>
          <w:szCs w:val="24"/>
        </w:rPr>
        <w:t xml:space="preserve"> </w:t>
      </w:r>
      <w:r w:rsidR="005A729C" w:rsidRPr="00D127AE">
        <w:rPr>
          <w:rFonts w:ascii="Times New Roman" w:hAnsi="Times New Roman" w:cs="Times New Roman"/>
          <w:sz w:val="24"/>
          <w:szCs w:val="24"/>
        </w:rPr>
        <w:t>(</w:t>
      </w:r>
      <w:r w:rsidR="005A729C" w:rsidRPr="00D127AE">
        <w:rPr>
          <w:rFonts w:ascii="Times New Roman" w:hAnsi="Times New Roman" w:cs="Times New Roman"/>
          <w:color w:val="FF0000"/>
          <w:sz w:val="24"/>
          <w:szCs w:val="24"/>
        </w:rPr>
        <w:t>André</w:t>
      </w:r>
      <w:r w:rsidR="005A729C" w:rsidRPr="00D127AE">
        <w:rPr>
          <w:rFonts w:ascii="Times New Roman" w:hAnsi="Times New Roman" w:cs="Times New Roman"/>
          <w:sz w:val="24"/>
          <w:szCs w:val="24"/>
        </w:rPr>
        <w:t>)</w:t>
      </w:r>
    </w:p>
    <w:p w:rsidR="007E36DA" w:rsidRPr="00D127AE" w:rsidRDefault="00901B47" w:rsidP="00472E99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lastRenderedPageBreak/>
        <w:t>RICOER, Paul. A memória exercitada</w:t>
      </w:r>
      <w:r w:rsidR="00ED4D14" w:rsidRPr="00D127AE">
        <w:rPr>
          <w:rFonts w:ascii="Times New Roman" w:hAnsi="Times New Roman" w:cs="Times New Roman"/>
          <w:sz w:val="24"/>
          <w:szCs w:val="24"/>
        </w:rPr>
        <w:t>: uso e abuso. In: ______</w:t>
      </w:r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  <w:r w:rsidRPr="00D127AE">
        <w:rPr>
          <w:rFonts w:ascii="Times New Roman" w:hAnsi="Times New Roman" w:cs="Times New Roman"/>
          <w:i/>
          <w:sz w:val="24"/>
          <w:szCs w:val="24"/>
        </w:rPr>
        <w:t>A memória, a história, o esquecimento.</w:t>
      </w:r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  <w:r w:rsidRPr="00D127AE">
        <w:rPr>
          <w:rFonts w:ascii="Times New Roman" w:hAnsi="Times New Roman" w:cs="Times New Roman"/>
          <w:sz w:val="24"/>
          <w:szCs w:val="24"/>
          <w:lang w:val="fr-FR"/>
        </w:rPr>
        <w:t>Trad. Alain François [et al.]. Campinas / SP</w:t>
      </w:r>
      <w:r w:rsidR="00ED4D14" w:rsidRPr="00D127A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D127AE">
        <w:rPr>
          <w:rFonts w:ascii="Times New Roman" w:hAnsi="Times New Roman" w:cs="Times New Roman"/>
          <w:sz w:val="24"/>
          <w:szCs w:val="24"/>
          <w:lang w:val="fr-FR"/>
        </w:rPr>
        <w:t xml:space="preserve">Ed. </w:t>
      </w:r>
      <w:r w:rsidR="00ED4D14" w:rsidRPr="00D127AE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D127AE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ED4D14" w:rsidRPr="00D127AE">
        <w:rPr>
          <w:rFonts w:ascii="Times New Roman" w:hAnsi="Times New Roman" w:cs="Times New Roman"/>
          <w:sz w:val="24"/>
          <w:szCs w:val="24"/>
          <w:lang w:val="fr-FR"/>
        </w:rPr>
        <w:t>Unicamp, 2007, pp. 71-104.</w:t>
      </w:r>
      <w:r w:rsidR="002D086A" w:rsidRPr="00D127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086A" w:rsidRPr="00D127AE">
        <w:rPr>
          <w:rFonts w:ascii="Times New Roman" w:hAnsi="Times New Roman" w:cs="Times New Roman"/>
          <w:sz w:val="24"/>
          <w:szCs w:val="24"/>
        </w:rPr>
        <w:t>(</w:t>
      </w:r>
      <w:r w:rsidR="002D086A" w:rsidRPr="00D127AE">
        <w:rPr>
          <w:rFonts w:ascii="Times New Roman" w:hAnsi="Times New Roman" w:cs="Times New Roman"/>
          <w:color w:val="FF0000"/>
          <w:sz w:val="24"/>
          <w:szCs w:val="24"/>
        </w:rPr>
        <w:t>Marcos</w:t>
      </w:r>
      <w:r w:rsidR="002D086A" w:rsidRPr="00D127AE">
        <w:rPr>
          <w:rFonts w:ascii="Times New Roman" w:hAnsi="Times New Roman" w:cs="Times New Roman"/>
          <w:sz w:val="24"/>
          <w:szCs w:val="24"/>
        </w:rPr>
        <w:t>)</w:t>
      </w:r>
    </w:p>
    <w:p w:rsidR="00ED4D14" w:rsidRPr="00D127AE" w:rsidRDefault="00ED4D14" w:rsidP="00472E99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</w:p>
    <w:p w:rsidR="001738A6" w:rsidRPr="00D127AE" w:rsidRDefault="005A729C" w:rsidP="00472E99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AE">
        <w:rPr>
          <w:rFonts w:ascii="Times New Roman" w:hAnsi="Times New Roman" w:cs="Times New Roman"/>
          <w:sz w:val="24"/>
          <w:szCs w:val="24"/>
          <w:u w:val="single"/>
        </w:rPr>
        <w:t>Dia 15</w:t>
      </w:r>
      <w:r w:rsidR="001738A6" w:rsidRPr="00D127AE">
        <w:rPr>
          <w:rFonts w:ascii="Times New Roman" w:hAnsi="Times New Roman" w:cs="Times New Roman"/>
          <w:sz w:val="24"/>
          <w:szCs w:val="24"/>
          <w:u w:val="single"/>
        </w:rPr>
        <w:t xml:space="preserve"> de abril</w:t>
      </w:r>
    </w:p>
    <w:p w:rsidR="007E36DA" w:rsidRPr="00D127AE" w:rsidRDefault="007E36DA" w:rsidP="007E36DA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SALOMON, Marlon. A incúria perante os arquivos. Ensaio sobre a história e a arte das políticas culturais. In: FREDRIGO, F., OLIVEIRA, F. e SALOMON, M. </w:t>
      </w:r>
      <w:r w:rsidRPr="00D127AE">
        <w:rPr>
          <w:rFonts w:ascii="Times New Roman" w:hAnsi="Times New Roman" w:cs="Times New Roman"/>
          <w:i/>
          <w:sz w:val="24"/>
          <w:szCs w:val="24"/>
        </w:rPr>
        <w:t>Escritas da história</w:t>
      </w:r>
      <w:r w:rsidRPr="00D127AE">
        <w:rPr>
          <w:rFonts w:ascii="Times New Roman" w:hAnsi="Times New Roman" w:cs="Times New Roman"/>
          <w:sz w:val="24"/>
          <w:szCs w:val="24"/>
        </w:rPr>
        <w:t xml:space="preserve">. Arte, cultura e memória. Goiânia: Ed. da UCG, 2009, pp. 35-48. </w:t>
      </w:r>
      <w:r w:rsidR="005A729C" w:rsidRPr="00D127AE">
        <w:rPr>
          <w:rFonts w:ascii="Times New Roman" w:hAnsi="Times New Roman" w:cs="Times New Roman"/>
          <w:sz w:val="24"/>
          <w:szCs w:val="24"/>
        </w:rPr>
        <w:t>(</w:t>
      </w:r>
      <w:r w:rsidR="005A729C" w:rsidRPr="00D127AE">
        <w:rPr>
          <w:rFonts w:ascii="Times New Roman" w:hAnsi="Times New Roman" w:cs="Times New Roman"/>
          <w:color w:val="FF0000"/>
          <w:sz w:val="24"/>
          <w:szCs w:val="24"/>
        </w:rPr>
        <w:t>Marcos)</w:t>
      </w:r>
    </w:p>
    <w:p w:rsidR="007E36DA" w:rsidRPr="00D127AE" w:rsidRDefault="007E36DA" w:rsidP="007E36DA">
      <w:pPr>
        <w:spacing w:after="0" w:line="240" w:lineRule="auto"/>
        <w:ind w:left="919" w:hanging="919"/>
        <w:rPr>
          <w:rFonts w:ascii="Times New Roman" w:hAnsi="Times New Roman" w:cs="Times New Roman"/>
          <w:sz w:val="24"/>
          <w:szCs w:val="24"/>
          <w:lang w:val="fr-FR"/>
        </w:rPr>
      </w:pP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RANCIÈRE, Jacques. Trabalho sobre a imagem. Trad. Cláudia Muller Sachs. </w:t>
      </w:r>
      <w:r w:rsidRPr="00D127AE">
        <w:rPr>
          <w:rFonts w:ascii="Times New Roman" w:hAnsi="Times New Roman" w:cs="Times New Roman"/>
          <w:i/>
          <w:sz w:val="24"/>
          <w:szCs w:val="24"/>
          <w:lang w:val="pt-PT"/>
        </w:rPr>
        <w:t>Urdimento</w:t>
      </w: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, Outubro 2010 - N° 15, pp. 91-106. </w:t>
      </w:r>
      <w:r w:rsidR="005A729C" w:rsidRPr="00D127AE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5A729C" w:rsidRPr="00D127AE">
        <w:rPr>
          <w:rFonts w:ascii="Times New Roman" w:hAnsi="Times New Roman" w:cs="Times New Roman"/>
          <w:color w:val="FF0000"/>
          <w:sz w:val="24"/>
          <w:szCs w:val="24"/>
          <w:lang w:val="fr-FR"/>
        </w:rPr>
        <w:t>Thays)</w:t>
      </w:r>
      <w:r w:rsidR="005A729C" w:rsidRPr="00D127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127AE">
        <w:rPr>
          <w:rFonts w:ascii="Times New Roman" w:hAnsi="Times New Roman" w:cs="Times New Roman"/>
          <w:sz w:val="24"/>
          <w:szCs w:val="24"/>
          <w:lang w:val="fr-FR"/>
        </w:rPr>
        <w:t>http://www.ceart.udesc.br/ppgt/urdimento/2010/Urdimento_15.pdf</w:t>
      </w:r>
    </w:p>
    <w:p w:rsidR="00FA792F" w:rsidRPr="00D127AE" w:rsidRDefault="007E36DA" w:rsidP="00FA792F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WINTER, Jay. A geração da memória: reflexões sobre o “bom da memória” nos estudos contemporâneos de história. In. SELIGMANN-SILVA, Márcio (org.). </w:t>
      </w:r>
      <w:r w:rsidRPr="00D127AE">
        <w:rPr>
          <w:rFonts w:ascii="Times New Roman" w:hAnsi="Times New Roman" w:cs="Times New Roman"/>
          <w:i/>
          <w:sz w:val="24"/>
          <w:szCs w:val="24"/>
        </w:rPr>
        <w:t>Palavra e imagem, memória e escritura</w:t>
      </w:r>
      <w:r w:rsidRPr="00D127AE">
        <w:rPr>
          <w:rFonts w:ascii="Times New Roman" w:hAnsi="Times New Roman" w:cs="Times New Roman"/>
          <w:sz w:val="24"/>
          <w:szCs w:val="24"/>
        </w:rPr>
        <w:t xml:space="preserve">. Chapecó-SC: Argos, 2006.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pp.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 xml:space="preserve"> 67-90.</w:t>
      </w:r>
      <w:r w:rsidR="005A729C" w:rsidRPr="00D127AE">
        <w:rPr>
          <w:rFonts w:ascii="Times New Roman" w:hAnsi="Times New Roman" w:cs="Times New Roman"/>
          <w:sz w:val="24"/>
          <w:szCs w:val="24"/>
        </w:rPr>
        <w:t xml:space="preserve"> (</w:t>
      </w:r>
      <w:r w:rsidR="005A729C" w:rsidRPr="00D127AE">
        <w:rPr>
          <w:rFonts w:ascii="Times New Roman" w:hAnsi="Times New Roman" w:cs="Times New Roman"/>
          <w:color w:val="FF0000"/>
          <w:sz w:val="24"/>
          <w:szCs w:val="24"/>
        </w:rPr>
        <w:t>Tiago</w:t>
      </w:r>
      <w:r w:rsidR="005A729C" w:rsidRPr="00D127AE">
        <w:rPr>
          <w:rFonts w:ascii="Times New Roman" w:hAnsi="Times New Roman" w:cs="Times New Roman"/>
          <w:sz w:val="24"/>
          <w:szCs w:val="24"/>
        </w:rPr>
        <w:t>)</w:t>
      </w:r>
    </w:p>
    <w:p w:rsidR="00BD58DB" w:rsidRPr="00D127AE" w:rsidRDefault="00FA792F" w:rsidP="00BD58DB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VIANA, Aurélio, LISSOVSKY, Maurício, SÁ, Paulo Sérgio Moraes de. A vontade de guardar: lógica da acumulação em arquivos privados. Arq. &amp; Adm. Rio de Janeiro, 10-14 (2): 62-76,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jul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/dez, 1986.</w:t>
      </w:r>
      <w:r w:rsidR="005A729C" w:rsidRPr="00D127AE">
        <w:rPr>
          <w:rFonts w:ascii="Times New Roman" w:hAnsi="Times New Roman" w:cs="Times New Roman"/>
          <w:sz w:val="24"/>
          <w:szCs w:val="24"/>
        </w:rPr>
        <w:t xml:space="preserve"> (</w:t>
      </w:r>
      <w:r w:rsidR="005A729C" w:rsidRPr="00D127AE">
        <w:rPr>
          <w:rFonts w:ascii="Times New Roman" w:hAnsi="Times New Roman" w:cs="Times New Roman"/>
          <w:color w:val="FF0000"/>
          <w:sz w:val="24"/>
          <w:szCs w:val="24"/>
        </w:rPr>
        <w:t>André</w:t>
      </w:r>
      <w:r w:rsidR="005A729C" w:rsidRPr="00D127AE">
        <w:rPr>
          <w:rFonts w:ascii="Times New Roman" w:hAnsi="Times New Roman" w:cs="Times New Roman"/>
          <w:sz w:val="24"/>
          <w:szCs w:val="24"/>
        </w:rPr>
        <w:t>)</w:t>
      </w:r>
    </w:p>
    <w:p w:rsidR="00BD58DB" w:rsidRPr="00D127AE" w:rsidRDefault="00BD58DB" w:rsidP="00AF14BC">
      <w:pPr>
        <w:spacing w:after="0" w:line="240" w:lineRule="auto"/>
        <w:ind w:left="919" w:hanging="919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CLIFFORD, James. Colecionando Arte e Cultura. </w:t>
      </w:r>
      <w:hyperlink r:id="rId13" w:history="1">
        <w:r w:rsidR="00AF14BC" w:rsidRPr="00D127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http://www.museologia-portugal.net/2011ceam/images/stories/textos_ceam/regina_abreu/texto_03_10.pdf</w:t>
        </w:r>
      </w:hyperlink>
      <w:r w:rsidR="005A729C" w:rsidRPr="00D127A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(Cecília)</w:t>
      </w:r>
    </w:p>
    <w:p w:rsidR="00AF14BC" w:rsidRPr="00D127AE" w:rsidRDefault="00AF14BC" w:rsidP="00AF14BC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POMIAN,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. Coleção.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Enciclopédia </w:t>
      </w:r>
      <w:proofErr w:type="spellStart"/>
      <w:r w:rsidRPr="00D127AE">
        <w:rPr>
          <w:rFonts w:ascii="Times New Roman" w:hAnsi="Times New Roman" w:cs="Times New Roman"/>
          <w:i/>
          <w:sz w:val="24"/>
          <w:szCs w:val="24"/>
        </w:rPr>
        <w:t>Einaudi</w:t>
      </w:r>
      <w:proofErr w:type="spellEnd"/>
      <w:r w:rsidRPr="00D127A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127AE">
        <w:rPr>
          <w:rFonts w:ascii="Times New Roman" w:hAnsi="Times New Roman" w:cs="Times New Roman"/>
          <w:sz w:val="24"/>
          <w:szCs w:val="24"/>
        </w:rPr>
        <w:t xml:space="preserve">Vol. I. Memória-História. Lisboa. IMPRENSA NACIONAL-CASA DA MOEDA O 1984. P. 51-86. </w:t>
      </w:r>
      <w:r w:rsidR="005A729C" w:rsidRPr="00D127AE">
        <w:rPr>
          <w:rFonts w:ascii="Times New Roman" w:hAnsi="Times New Roman" w:cs="Times New Roman"/>
          <w:sz w:val="24"/>
          <w:szCs w:val="24"/>
        </w:rPr>
        <w:t>(</w:t>
      </w:r>
      <w:r w:rsidR="005A729C" w:rsidRPr="00D127AE">
        <w:rPr>
          <w:rFonts w:ascii="Times New Roman" w:hAnsi="Times New Roman" w:cs="Times New Roman"/>
          <w:color w:val="FF0000"/>
          <w:sz w:val="24"/>
          <w:szCs w:val="24"/>
        </w:rPr>
        <w:t>Alexandra</w:t>
      </w:r>
      <w:r w:rsidR="005A729C" w:rsidRPr="00D127AE">
        <w:rPr>
          <w:rFonts w:ascii="Times New Roman" w:hAnsi="Times New Roman" w:cs="Times New Roman"/>
          <w:sz w:val="24"/>
          <w:szCs w:val="24"/>
        </w:rPr>
        <w:t xml:space="preserve">) </w:t>
      </w:r>
      <w:r w:rsidRPr="00D127AE">
        <w:rPr>
          <w:rFonts w:ascii="Times New Roman" w:hAnsi="Times New Roman" w:cs="Times New Roman"/>
          <w:sz w:val="24"/>
          <w:szCs w:val="24"/>
        </w:rPr>
        <w:t>http://flanelografo.com.br/impermanencia/biblioteca/Pomian%20(1984b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>pdf</w:t>
      </w:r>
    </w:p>
    <w:p w:rsidR="00FA792F" w:rsidRPr="00D127AE" w:rsidRDefault="00FA792F" w:rsidP="007E36DA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</w:p>
    <w:p w:rsidR="00D73271" w:rsidRPr="00D127AE" w:rsidRDefault="00D73271" w:rsidP="00472E99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</w:p>
    <w:p w:rsidR="00583044" w:rsidRPr="00D127AE" w:rsidRDefault="005A729C" w:rsidP="00472E99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AE">
        <w:rPr>
          <w:rFonts w:ascii="Times New Roman" w:hAnsi="Times New Roman" w:cs="Times New Roman"/>
          <w:sz w:val="24"/>
          <w:szCs w:val="24"/>
          <w:u w:val="single"/>
        </w:rPr>
        <w:t>Dia 22</w:t>
      </w:r>
      <w:r w:rsidR="001738A6" w:rsidRPr="00D127AE">
        <w:rPr>
          <w:rFonts w:ascii="Times New Roman" w:hAnsi="Times New Roman" w:cs="Times New Roman"/>
          <w:sz w:val="24"/>
          <w:szCs w:val="24"/>
          <w:u w:val="single"/>
        </w:rPr>
        <w:t xml:space="preserve"> de abril</w:t>
      </w:r>
      <w:r w:rsidR="001A77DE" w:rsidRPr="00D127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36DA" w:rsidRPr="00D127AE" w:rsidRDefault="007E36DA" w:rsidP="007E36DA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7AE">
        <w:rPr>
          <w:rFonts w:ascii="Times New Roman" w:hAnsi="Times New Roman" w:cs="Times New Roman"/>
          <w:sz w:val="24"/>
          <w:szCs w:val="24"/>
        </w:rPr>
        <w:t>TERNES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 xml:space="preserve">, José.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Bachelar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: verdade e tempo. In: SALOMON, Marlon.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História, verdade e tempo. </w:t>
      </w:r>
      <w:r w:rsidRPr="00D127AE">
        <w:rPr>
          <w:rFonts w:ascii="Times New Roman" w:hAnsi="Times New Roman" w:cs="Times New Roman"/>
          <w:sz w:val="24"/>
          <w:szCs w:val="24"/>
        </w:rPr>
        <w:t>Chapecó: Argos, 2011, pp. 215-234.</w:t>
      </w:r>
      <w:r w:rsidR="00861E2E" w:rsidRPr="00D127AE">
        <w:rPr>
          <w:rFonts w:ascii="Times New Roman" w:hAnsi="Times New Roman" w:cs="Times New Roman"/>
          <w:sz w:val="24"/>
          <w:szCs w:val="24"/>
        </w:rPr>
        <w:t xml:space="preserve"> (discussão geral)</w:t>
      </w:r>
    </w:p>
    <w:p w:rsidR="00FA792F" w:rsidRPr="00D127AE" w:rsidRDefault="007E36DA" w:rsidP="00BD58D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BACHELARD, Gaston.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A água e o sonho. </w:t>
      </w:r>
      <w:r w:rsidRPr="00D127AE">
        <w:rPr>
          <w:rFonts w:ascii="Times New Roman" w:hAnsi="Times New Roman" w:cs="Times New Roman"/>
          <w:sz w:val="24"/>
          <w:szCs w:val="24"/>
        </w:rPr>
        <w:t xml:space="preserve">Ensaio sobre a imaginação da matéria. Trad. Antônio de Pádua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Danesi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. São Paulo: Martins Fontes, 1989. (livro todo) (</w:t>
      </w:r>
      <w:proofErr w:type="spellStart"/>
      <w:r w:rsidRPr="00D127AE">
        <w:rPr>
          <w:rFonts w:ascii="Times New Roman" w:hAnsi="Times New Roman" w:cs="Times New Roman"/>
          <w:color w:val="FF0000"/>
          <w:sz w:val="24"/>
          <w:szCs w:val="24"/>
        </w:rPr>
        <w:t>Thays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)</w:t>
      </w:r>
      <w:r w:rsidR="00FA792F" w:rsidRPr="00D12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DA" w:rsidRPr="00D127AE" w:rsidRDefault="00FA792F" w:rsidP="00BD58D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GONÇALVES, José Reginaldo Santos Gonçalves. </w:t>
      </w:r>
      <w:r w:rsidRPr="00D127AE">
        <w:rPr>
          <w:rFonts w:ascii="Times New Roman" w:hAnsi="Times New Roman" w:cs="Times New Roman"/>
          <w:i/>
          <w:sz w:val="24"/>
          <w:szCs w:val="24"/>
        </w:rPr>
        <w:t>Antropologia dos Objetos: Coleções, Museus e Patrimônios</w:t>
      </w:r>
      <w:r w:rsidRPr="00D127AE">
        <w:rPr>
          <w:rFonts w:ascii="Times New Roman" w:hAnsi="Times New Roman" w:cs="Times New Roman"/>
          <w:sz w:val="24"/>
          <w:szCs w:val="24"/>
        </w:rPr>
        <w:t>. Rio de Janeiro: Coleção Museu, Memória e Cidadania, 2007.</w:t>
      </w:r>
      <w:r w:rsidR="00BD58DB" w:rsidRPr="00D127AE">
        <w:rPr>
          <w:rFonts w:ascii="Times New Roman" w:hAnsi="Times New Roman" w:cs="Times New Roman"/>
          <w:sz w:val="24"/>
          <w:szCs w:val="24"/>
        </w:rPr>
        <w:t xml:space="preserve"> </w:t>
      </w:r>
      <w:r w:rsidR="007E36DA" w:rsidRPr="00D127AE">
        <w:rPr>
          <w:rFonts w:ascii="Times New Roman" w:hAnsi="Times New Roman" w:cs="Times New Roman"/>
          <w:sz w:val="24"/>
          <w:szCs w:val="24"/>
        </w:rPr>
        <w:t>(livro todo) (</w:t>
      </w:r>
      <w:r w:rsidR="007E36DA" w:rsidRPr="00D127AE">
        <w:rPr>
          <w:rFonts w:ascii="Times New Roman" w:hAnsi="Times New Roman" w:cs="Times New Roman"/>
          <w:color w:val="FF0000"/>
          <w:sz w:val="24"/>
          <w:szCs w:val="24"/>
        </w:rPr>
        <w:t>André Rosa</w:t>
      </w:r>
      <w:r w:rsidR="007E36DA" w:rsidRPr="00D127AE">
        <w:rPr>
          <w:rFonts w:ascii="Times New Roman" w:hAnsi="Times New Roman" w:cs="Times New Roman"/>
          <w:sz w:val="24"/>
          <w:szCs w:val="24"/>
        </w:rPr>
        <w:t>)</w:t>
      </w:r>
    </w:p>
    <w:p w:rsidR="005B4C5B" w:rsidRPr="00D127AE" w:rsidRDefault="005B4C5B" w:rsidP="001A77DE">
      <w:pPr>
        <w:pStyle w:val="Corpodetexto2"/>
        <w:ind w:left="709" w:hanging="709"/>
        <w:rPr>
          <w:szCs w:val="24"/>
        </w:rPr>
      </w:pPr>
    </w:p>
    <w:p w:rsidR="005B4C5B" w:rsidRPr="00D127AE" w:rsidRDefault="00861E2E" w:rsidP="001A77DE">
      <w:pPr>
        <w:pStyle w:val="Corpodetexto2"/>
        <w:ind w:left="709" w:hanging="709"/>
        <w:rPr>
          <w:szCs w:val="24"/>
          <w:u w:val="single"/>
        </w:rPr>
      </w:pPr>
      <w:r w:rsidRPr="00D127AE">
        <w:rPr>
          <w:szCs w:val="24"/>
          <w:u w:val="single"/>
        </w:rPr>
        <w:t>Dia 29</w:t>
      </w:r>
      <w:r w:rsidR="00C27AFA" w:rsidRPr="00D127AE">
        <w:rPr>
          <w:szCs w:val="24"/>
          <w:u w:val="single"/>
        </w:rPr>
        <w:t xml:space="preserve"> de abril</w:t>
      </w:r>
    </w:p>
    <w:p w:rsidR="007E36DA" w:rsidRPr="00D127AE" w:rsidRDefault="007E36DA" w:rsidP="007E36DA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- Participação da professora 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 xml:space="preserve">Leticia Borges </w:t>
      </w:r>
      <w:proofErr w:type="spellStart"/>
      <w:r w:rsidRPr="00D127AE">
        <w:rPr>
          <w:rFonts w:ascii="Times New Roman" w:hAnsi="Times New Roman" w:cs="Times New Roman"/>
          <w:color w:val="FF0000"/>
          <w:sz w:val="24"/>
          <w:szCs w:val="24"/>
        </w:rPr>
        <w:t>Nedel</w:t>
      </w:r>
      <w:proofErr w:type="spellEnd"/>
      <w:r w:rsidRPr="00D127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27AE">
        <w:rPr>
          <w:rFonts w:ascii="Times New Roman" w:hAnsi="Times New Roman" w:cs="Times New Roman"/>
          <w:sz w:val="24"/>
          <w:szCs w:val="24"/>
        </w:rPr>
        <w:t xml:space="preserve">e discussão do texto de sua autoria: </w:t>
      </w:r>
    </w:p>
    <w:p w:rsidR="007E36DA" w:rsidRPr="00D127AE" w:rsidRDefault="007E36DA" w:rsidP="007E36DA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NEDEL, Letícia. Da sala de jantar </w:t>
      </w:r>
      <w:proofErr w:type="gramStart"/>
      <w:r w:rsidRPr="00D127AE">
        <w:rPr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proofErr w:type="gramEnd"/>
      <w:r w:rsidRPr="00D1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 de consultas: o arquivo pessoal de Getúlio Vargas nos embates da história política recente. In: TRAVANCAS, Isabel; ROUCHOU, </w:t>
      </w:r>
      <w:proofErr w:type="spellStart"/>
      <w:r w:rsidRPr="00D127AE">
        <w:rPr>
          <w:rFonts w:ascii="Times New Roman" w:hAnsi="Times New Roman" w:cs="Times New Roman"/>
          <w:sz w:val="24"/>
          <w:szCs w:val="24"/>
          <w:shd w:val="clear" w:color="auto" w:fill="FFFFFF"/>
        </w:rPr>
        <w:t>Joelle</w:t>
      </w:r>
      <w:proofErr w:type="spellEnd"/>
      <w:r w:rsidRPr="00D1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HEYMANN, Luciana. </w:t>
      </w:r>
      <w:r w:rsidRPr="00D127A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Arquivos Pessoais: reflexões disciplinares e experiências de pesquisa</w:t>
      </w:r>
      <w:r w:rsidRPr="00D127AE">
        <w:rPr>
          <w:rFonts w:ascii="Times New Roman" w:hAnsi="Times New Roman" w:cs="Times New Roman"/>
          <w:sz w:val="24"/>
          <w:szCs w:val="24"/>
          <w:shd w:val="clear" w:color="auto" w:fill="FFFFFF"/>
        </w:rPr>
        <w:t>. Rio de Janeiro: FAPERJ/Ed. FGV, 2013, pp. 131-164. </w:t>
      </w:r>
    </w:p>
    <w:p w:rsidR="007E36DA" w:rsidRPr="00D127AE" w:rsidRDefault="007E36DA" w:rsidP="007E36DA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- Discussão do projeto de 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>André</w:t>
      </w:r>
      <w:r w:rsidRPr="00D127AE">
        <w:rPr>
          <w:rFonts w:ascii="Times New Roman" w:hAnsi="Times New Roman" w:cs="Times New Roman"/>
          <w:sz w:val="24"/>
          <w:szCs w:val="24"/>
        </w:rPr>
        <w:t xml:space="preserve"> Rosa da Costa Corrêa. O Museu Nacional de Imigração e Colonização e as ressonâncias de um discurso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etnizado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em Joinville - SC (1961-1980).</w:t>
      </w:r>
    </w:p>
    <w:p w:rsidR="000555C8" w:rsidRPr="00D127AE" w:rsidRDefault="000555C8" w:rsidP="000555C8">
      <w:pPr>
        <w:pStyle w:val="Corpodetexto2"/>
        <w:rPr>
          <w:b/>
          <w:szCs w:val="24"/>
        </w:rPr>
      </w:pPr>
    </w:p>
    <w:p w:rsidR="000555C8" w:rsidRPr="00D127AE" w:rsidRDefault="000555C8" w:rsidP="000555C8">
      <w:pPr>
        <w:pStyle w:val="Corpodetexto2"/>
        <w:rPr>
          <w:b/>
          <w:szCs w:val="24"/>
        </w:rPr>
      </w:pPr>
    </w:p>
    <w:p w:rsidR="000555C8" w:rsidRPr="00D127AE" w:rsidRDefault="000555C8" w:rsidP="000555C8">
      <w:pPr>
        <w:pStyle w:val="Corpodetexto2"/>
        <w:rPr>
          <w:b/>
          <w:szCs w:val="24"/>
        </w:rPr>
      </w:pPr>
      <w:r w:rsidRPr="00D127AE">
        <w:rPr>
          <w:b/>
          <w:szCs w:val="24"/>
        </w:rPr>
        <w:t>O SUJEITO E O DISCURSO</w:t>
      </w:r>
    </w:p>
    <w:p w:rsidR="001C63FE" w:rsidRPr="00D127AE" w:rsidRDefault="001C63FE" w:rsidP="000555C8">
      <w:pPr>
        <w:pStyle w:val="Corpodetexto2"/>
        <w:rPr>
          <w:b/>
          <w:szCs w:val="24"/>
        </w:rPr>
      </w:pPr>
    </w:p>
    <w:p w:rsidR="001C63FE" w:rsidRPr="00D127AE" w:rsidRDefault="001C63FE" w:rsidP="001C63F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lastRenderedPageBreak/>
        <w:t xml:space="preserve">Creio que cada cultura, quero dizer, cada forma cultural da civilização ocidental, teve o seu sistema de interpretação, as suas técnicas, os seus métodos, as suas formas próprias de suspeitar que a linguagem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quer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 xml:space="preserve"> dizer algo de diferente do que diz, a entrever que há linguagens dentro da mesma linguagem. Assim, parece que haveria que iniciar-se um projeto para realizar o sistema ou a tábua, como se dizia no século XVI, de todos estes sistemas de interpretação. (Foucault. A ordem do discurso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71459" w:rsidRPr="00D127AE" w:rsidRDefault="00571459" w:rsidP="000555C8">
      <w:pPr>
        <w:pStyle w:val="Corpodetexto2"/>
        <w:rPr>
          <w:b/>
          <w:szCs w:val="24"/>
        </w:rPr>
      </w:pPr>
    </w:p>
    <w:p w:rsidR="006B635F" w:rsidRPr="00D127AE" w:rsidRDefault="006B635F" w:rsidP="001A77D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27AFA" w:rsidRPr="00D127AE" w:rsidRDefault="00861E2E" w:rsidP="001A77D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D127AE">
        <w:rPr>
          <w:rFonts w:ascii="Times New Roman" w:hAnsi="Times New Roman" w:cs="Times New Roman"/>
          <w:sz w:val="24"/>
          <w:szCs w:val="24"/>
          <w:u w:val="single"/>
        </w:rPr>
        <w:t>Dia 06</w:t>
      </w:r>
      <w:r w:rsidR="00C27AFA" w:rsidRPr="00D127AE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r w:rsidRPr="00D127AE">
        <w:rPr>
          <w:rFonts w:ascii="Times New Roman" w:hAnsi="Times New Roman" w:cs="Times New Roman"/>
          <w:sz w:val="24"/>
          <w:szCs w:val="24"/>
          <w:u w:val="single"/>
        </w:rPr>
        <w:t>maio</w:t>
      </w:r>
    </w:p>
    <w:p w:rsidR="00783D22" w:rsidRPr="00D127AE" w:rsidRDefault="00783D22" w:rsidP="000555C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555C8" w:rsidRPr="00D127AE" w:rsidRDefault="000555C8" w:rsidP="004F0F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NEVES,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Livia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Lopes. Pensamento da América: intelectualidade e estado em um projeto comungado (1941 – 1945), Dissertação de Mestrado, UFSC, 2013. (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 xml:space="preserve">Marcos </w:t>
      </w:r>
      <w:proofErr w:type="spellStart"/>
      <w:r w:rsidRPr="00D127AE">
        <w:rPr>
          <w:rFonts w:ascii="Times New Roman" w:hAnsi="Times New Roman" w:cs="Times New Roman"/>
          <w:color w:val="FF0000"/>
          <w:sz w:val="24"/>
          <w:szCs w:val="24"/>
        </w:rPr>
        <w:t>Luã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)</w:t>
      </w:r>
    </w:p>
    <w:p w:rsidR="001738A6" w:rsidRPr="00D127AE" w:rsidRDefault="001738A6" w:rsidP="004F0F58">
      <w:pPr>
        <w:pStyle w:val="Corpodetexto2"/>
        <w:ind w:left="709" w:hanging="709"/>
        <w:rPr>
          <w:szCs w:val="24"/>
        </w:rPr>
      </w:pPr>
      <w:proofErr w:type="gramStart"/>
      <w:r w:rsidRPr="00D127AE">
        <w:rPr>
          <w:color w:val="000000"/>
          <w:szCs w:val="24"/>
          <w:shd w:val="clear" w:color="auto" w:fill="F2F2F2"/>
        </w:rPr>
        <w:t>LEMOS,</w:t>
      </w:r>
      <w:proofErr w:type="gramEnd"/>
      <w:r w:rsidRPr="00D127AE">
        <w:rPr>
          <w:color w:val="000000"/>
          <w:szCs w:val="24"/>
          <w:shd w:val="clear" w:color="auto" w:fill="F2F2F2"/>
        </w:rPr>
        <w:t xml:space="preserve"> Clarice </w:t>
      </w:r>
      <w:proofErr w:type="spellStart"/>
      <w:r w:rsidRPr="00D127AE">
        <w:rPr>
          <w:color w:val="000000"/>
          <w:szCs w:val="24"/>
          <w:shd w:val="clear" w:color="auto" w:fill="F2F2F2"/>
        </w:rPr>
        <w:t>Caldini</w:t>
      </w:r>
      <w:proofErr w:type="spellEnd"/>
      <w:r w:rsidRPr="00D127AE">
        <w:rPr>
          <w:color w:val="000000"/>
          <w:szCs w:val="24"/>
          <w:shd w:val="clear" w:color="auto" w:fill="F2F2F2"/>
        </w:rPr>
        <w:t xml:space="preserve">. </w:t>
      </w:r>
      <w:hyperlink r:id="rId14" w:history="1">
        <w:r w:rsidRPr="00D127AE">
          <w:rPr>
            <w:rStyle w:val="Hyperlink"/>
            <w:bCs/>
            <w:color w:val="auto"/>
            <w:szCs w:val="24"/>
            <w:u w:val="none"/>
          </w:rPr>
          <w:t xml:space="preserve">Os bastiões da nacionalidade: nação e nacionalismo nas obras de </w:t>
        </w:r>
        <w:proofErr w:type="spellStart"/>
        <w:r w:rsidRPr="00D127AE">
          <w:rPr>
            <w:rStyle w:val="Hyperlink"/>
            <w:bCs/>
            <w:color w:val="auto"/>
            <w:szCs w:val="24"/>
            <w:u w:val="none"/>
          </w:rPr>
          <w:t>Elysio</w:t>
        </w:r>
        <w:proofErr w:type="spellEnd"/>
        <w:r w:rsidRPr="00D127AE">
          <w:rPr>
            <w:rStyle w:val="Hyperlink"/>
            <w:bCs/>
            <w:color w:val="auto"/>
            <w:szCs w:val="24"/>
            <w:u w:val="none"/>
          </w:rPr>
          <w:t xml:space="preserve"> de </w:t>
        </w:r>
        <w:proofErr w:type="gramStart"/>
        <w:r w:rsidRPr="00D127AE">
          <w:rPr>
            <w:rStyle w:val="Hyperlink"/>
            <w:bCs/>
            <w:color w:val="auto"/>
            <w:szCs w:val="24"/>
            <w:u w:val="none"/>
          </w:rPr>
          <w:t>Carvalho.</w:t>
        </w:r>
        <w:proofErr w:type="gramEnd"/>
      </w:hyperlink>
      <w:r w:rsidRPr="00D127AE">
        <w:rPr>
          <w:szCs w:val="24"/>
        </w:rPr>
        <w:t xml:space="preserve"> (</w:t>
      </w:r>
      <w:r w:rsidR="00471599" w:rsidRPr="00D127AE">
        <w:rPr>
          <w:color w:val="FF0000"/>
          <w:szCs w:val="24"/>
        </w:rPr>
        <w:t>Cecília</w:t>
      </w:r>
      <w:r w:rsidRPr="00D127AE">
        <w:rPr>
          <w:szCs w:val="24"/>
        </w:rPr>
        <w:t>) 2010</w:t>
      </w:r>
    </w:p>
    <w:p w:rsidR="001738A6" w:rsidRPr="00D127AE" w:rsidRDefault="001738A6" w:rsidP="004F0F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ARIENTI, Douglas </w:t>
      </w:r>
      <w:proofErr w:type="spellStart"/>
      <w:r w:rsidRPr="00D12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Pavoni</w:t>
      </w:r>
      <w:proofErr w:type="spellEnd"/>
      <w:r w:rsidRPr="00D12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"Cassiano Ricardo e Menotti Del Picchia: trajetórias intelectuais, projetos políticos e função social da inteligência".</w:t>
      </w:r>
      <w:r w:rsidRPr="00D127AE">
        <w:rPr>
          <w:rFonts w:ascii="Times New Roman" w:hAnsi="Times New Roman" w:cs="Times New Roman"/>
          <w:sz w:val="24"/>
          <w:szCs w:val="24"/>
        </w:rPr>
        <w:t xml:space="preserve"> (</w:t>
      </w:r>
      <w:r w:rsidR="00471599" w:rsidRPr="00D127AE">
        <w:rPr>
          <w:rFonts w:ascii="Times New Roman" w:hAnsi="Times New Roman" w:cs="Times New Roman"/>
          <w:color w:val="FF0000"/>
          <w:sz w:val="24"/>
          <w:szCs w:val="24"/>
        </w:rPr>
        <w:t>Tiago</w:t>
      </w:r>
      <w:r w:rsidRPr="00D127AE">
        <w:rPr>
          <w:rFonts w:ascii="Times New Roman" w:hAnsi="Times New Roman" w:cs="Times New Roman"/>
          <w:sz w:val="24"/>
          <w:szCs w:val="24"/>
        </w:rPr>
        <w:t>) 2014.</w:t>
      </w:r>
    </w:p>
    <w:p w:rsidR="001738A6" w:rsidRPr="00D127AE" w:rsidRDefault="001738A6" w:rsidP="000555C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27AFA" w:rsidRPr="00D127AE" w:rsidRDefault="00C27AFA" w:rsidP="00C27AF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D127AE">
        <w:rPr>
          <w:rFonts w:ascii="Times New Roman" w:hAnsi="Times New Roman" w:cs="Times New Roman"/>
          <w:sz w:val="24"/>
          <w:szCs w:val="24"/>
          <w:u w:val="single"/>
        </w:rPr>
        <w:t>Dia</w:t>
      </w:r>
      <w:r w:rsidR="00861E2E" w:rsidRPr="00D127AE">
        <w:rPr>
          <w:rFonts w:ascii="Times New Roman" w:hAnsi="Times New Roman" w:cs="Times New Roman"/>
          <w:sz w:val="24"/>
          <w:szCs w:val="24"/>
          <w:u w:val="single"/>
        </w:rPr>
        <w:t xml:space="preserve"> 13 </w:t>
      </w:r>
      <w:r w:rsidRPr="00D127AE">
        <w:rPr>
          <w:rFonts w:ascii="Times New Roman" w:hAnsi="Times New Roman" w:cs="Times New Roman"/>
          <w:sz w:val="24"/>
          <w:szCs w:val="24"/>
          <w:u w:val="single"/>
        </w:rPr>
        <w:t>de maio</w:t>
      </w:r>
    </w:p>
    <w:p w:rsidR="00993459" w:rsidRPr="00D127AE" w:rsidRDefault="00993459" w:rsidP="00993459">
      <w:pPr>
        <w:pStyle w:val="Corpodetexto2"/>
        <w:ind w:left="709" w:hanging="709"/>
        <w:rPr>
          <w:szCs w:val="24"/>
        </w:rPr>
      </w:pPr>
      <w:r w:rsidRPr="00D127AE">
        <w:rPr>
          <w:szCs w:val="24"/>
        </w:rPr>
        <w:t xml:space="preserve">BOURDIEU, P. Linguagem e poder simbólico. In: </w:t>
      </w:r>
      <w:r w:rsidR="00BC7F6E" w:rsidRPr="00D127AE">
        <w:rPr>
          <w:i/>
          <w:szCs w:val="24"/>
        </w:rPr>
        <w:t>A economia das trocas linguísticas</w:t>
      </w:r>
      <w:r w:rsidRPr="00D127AE">
        <w:rPr>
          <w:i/>
          <w:szCs w:val="24"/>
        </w:rPr>
        <w:t>.</w:t>
      </w:r>
      <w:r w:rsidRPr="00D127AE">
        <w:rPr>
          <w:szCs w:val="24"/>
        </w:rPr>
        <w:t xml:space="preserve"> São Paulo: Edusp, 1886. </w:t>
      </w:r>
      <w:proofErr w:type="gramStart"/>
      <w:r w:rsidRPr="00D127AE">
        <w:rPr>
          <w:szCs w:val="24"/>
        </w:rPr>
        <w:t>pp.</w:t>
      </w:r>
      <w:proofErr w:type="gramEnd"/>
      <w:r w:rsidRPr="00D127AE">
        <w:rPr>
          <w:szCs w:val="24"/>
        </w:rPr>
        <w:t xml:space="preserve"> 81-129.</w:t>
      </w:r>
      <w:r w:rsidR="00861E2E" w:rsidRPr="00D127AE">
        <w:rPr>
          <w:szCs w:val="24"/>
        </w:rPr>
        <w:t xml:space="preserve"> </w:t>
      </w:r>
    </w:p>
    <w:p w:rsidR="00993459" w:rsidRPr="00D127AE" w:rsidRDefault="00993459" w:rsidP="0099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FOUCAULT, </w:t>
      </w:r>
      <w:r w:rsidR="004062F5" w:rsidRPr="00D127AE">
        <w:rPr>
          <w:rFonts w:ascii="Times New Roman" w:hAnsi="Times New Roman" w:cs="Times New Roman"/>
          <w:sz w:val="24"/>
          <w:szCs w:val="24"/>
        </w:rPr>
        <w:t xml:space="preserve">Michel. A ordem do discurso. Trad. Laura Fraga de Almeida Sampaio. </w:t>
      </w:r>
      <w:r w:rsidRPr="00D127AE">
        <w:rPr>
          <w:rFonts w:ascii="Times New Roman" w:hAnsi="Times New Roman" w:cs="Times New Roman"/>
          <w:sz w:val="24"/>
          <w:szCs w:val="24"/>
        </w:rPr>
        <w:t>São Paulo: Edições Loyola, 2010.</w:t>
      </w:r>
    </w:p>
    <w:p w:rsidR="006C32FB" w:rsidRPr="00D127AE" w:rsidRDefault="00783D22" w:rsidP="00993459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Apresentação do projeto de 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>Alexandra</w:t>
      </w:r>
      <w:r w:rsidRPr="00D127AE">
        <w:rPr>
          <w:rFonts w:ascii="Times New Roman" w:hAnsi="Times New Roman" w:cs="Times New Roman"/>
          <w:sz w:val="24"/>
          <w:szCs w:val="24"/>
        </w:rPr>
        <w:t xml:space="preserve"> Lis Alvim. “Sobre tantas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Garopabas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: a inscrição de um litoral catarinense no imaginário social gaúcho</w:t>
      </w:r>
      <w:r w:rsidR="003A7886" w:rsidRPr="00D127AE">
        <w:rPr>
          <w:rFonts w:ascii="Times New Roman" w:hAnsi="Times New Roman" w:cs="Times New Roman"/>
          <w:sz w:val="24"/>
          <w:szCs w:val="24"/>
        </w:rPr>
        <w:t>”.</w:t>
      </w:r>
    </w:p>
    <w:p w:rsidR="006C32FB" w:rsidRPr="00D127AE" w:rsidRDefault="006C32FB" w:rsidP="006C32FB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Apresentação e discussão do projeto de 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>Marcos</w:t>
      </w:r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Luã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Almeida de Freitas. “Apologia ao índio boliviano: política e identidade nos textos do intelectual Fausto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Reinaga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(1964-1991)</w:t>
      </w:r>
      <w:r w:rsidR="003A7886" w:rsidRPr="00D127AE">
        <w:rPr>
          <w:rFonts w:ascii="Times New Roman" w:hAnsi="Times New Roman" w:cs="Times New Roman"/>
          <w:sz w:val="24"/>
          <w:szCs w:val="24"/>
        </w:rPr>
        <w:t>”.</w:t>
      </w:r>
    </w:p>
    <w:p w:rsidR="00471599" w:rsidRPr="00D127AE" w:rsidRDefault="00471599" w:rsidP="00471599">
      <w:pPr>
        <w:spacing w:after="0" w:line="240" w:lineRule="auto"/>
        <w:ind w:left="709" w:hanging="709"/>
        <w:rPr>
          <w:rFonts w:ascii="Times New Roman" w:hAnsi="Times New Roman" w:cs="Times New Roman"/>
          <w:color w:val="00B050"/>
          <w:sz w:val="24"/>
          <w:szCs w:val="24"/>
        </w:rPr>
      </w:pPr>
    </w:p>
    <w:p w:rsidR="00C27AFA" w:rsidRPr="00D127AE" w:rsidRDefault="00861E2E" w:rsidP="00C27AF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D127AE">
        <w:rPr>
          <w:rFonts w:ascii="Times New Roman" w:hAnsi="Times New Roman" w:cs="Times New Roman"/>
          <w:sz w:val="24"/>
          <w:szCs w:val="24"/>
          <w:u w:val="single"/>
        </w:rPr>
        <w:t>Dia 20</w:t>
      </w:r>
      <w:r w:rsidR="00C27AFA" w:rsidRPr="00D127AE">
        <w:rPr>
          <w:rFonts w:ascii="Times New Roman" w:hAnsi="Times New Roman" w:cs="Times New Roman"/>
          <w:sz w:val="24"/>
          <w:szCs w:val="24"/>
          <w:u w:val="single"/>
        </w:rPr>
        <w:t xml:space="preserve"> de maio</w:t>
      </w:r>
    </w:p>
    <w:p w:rsidR="00993459" w:rsidRPr="00D127AE" w:rsidRDefault="00993459" w:rsidP="005F76A4">
      <w:pPr>
        <w:pStyle w:val="Corpodetexto2"/>
        <w:rPr>
          <w:szCs w:val="24"/>
        </w:rPr>
      </w:pPr>
      <w:r w:rsidRPr="00D127AE">
        <w:rPr>
          <w:szCs w:val="24"/>
        </w:rPr>
        <w:t xml:space="preserve">FOUCAULT, Michel. Nietzsche, Freud &amp; Marx. </w:t>
      </w:r>
      <w:r w:rsidR="00672DBA" w:rsidRPr="00D127AE">
        <w:rPr>
          <w:szCs w:val="24"/>
        </w:rPr>
        <w:t>In</w:t>
      </w:r>
      <w:r w:rsidR="009F2EE6" w:rsidRPr="00D127AE">
        <w:rPr>
          <w:szCs w:val="24"/>
        </w:rPr>
        <w:t>: _____</w:t>
      </w:r>
      <w:r w:rsidR="005F76A4" w:rsidRPr="00D127AE">
        <w:rPr>
          <w:i/>
          <w:szCs w:val="24"/>
        </w:rPr>
        <w:t>Ditos e escritos</w:t>
      </w:r>
      <w:r w:rsidR="005F76A4" w:rsidRPr="00D127AE">
        <w:rPr>
          <w:szCs w:val="24"/>
        </w:rPr>
        <w:t>. Vol. II. Rio de Janeiro: Forense Universitária,</w:t>
      </w:r>
      <w:r w:rsidR="004F0F58" w:rsidRPr="00D127AE">
        <w:rPr>
          <w:szCs w:val="24"/>
        </w:rPr>
        <w:t xml:space="preserve"> </w:t>
      </w:r>
      <w:r w:rsidR="005F76A4" w:rsidRPr="00D127AE">
        <w:rPr>
          <w:szCs w:val="24"/>
        </w:rPr>
        <w:t xml:space="preserve">pp. </w:t>
      </w:r>
    </w:p>
    <w:p w:rsidR="00993459" w:rsidRPr="00D127AE" w:rsidRDefault="00993459" w:rsidP="00993459">
      <w:pPr>
        <w:spacing w:after="0" w:line="240" w:lineRule="auto"/>
        <w:ind w:left="919" w:hanging="919"/>
        <w:rPr>
          <w:rFonts w:ascii="Times New Roman" w:hAnsi="Times New Roman" w:cs="Times New Roman"/>
          <w:sz w:val="24"/>
          <w:szCs w:val="24"/>
          <w:lang w:val="pt-PT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RANCIÈRE, Jacques. </w:t>
      </w: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Nossa ordem policial: o que pode ser dito, visto e feito Trad. Cláudia Muller Sachs. </w:t>
      </w:r>
      <w:r w:rsidRPr="00D127AE">
        <w:rPr>
          <w:rFonts w:ascii="Times New Roman" w:hAnsi="Times New Roman" w:cs="Times New Roman"/>
          <w:i/>
          <w:sz w:val="24"/>
          <w:szCs w:val="24"/>
          <w:lang w:val="pt-PT"/>
        </w:rPr>
        <w:t>Urdimento</w:t>
      </w:r>
      <w:r w:rsidRPr="00D127AE">
        <w:rPr>
          <w:rFonts w:ascii="Times New Roman" w:hAnsi="Times New Roman" w:cs="Times New Roman"/>
          <w:sz w:val="24"/>
          <w:szCs w:val="24"/>
          <w:lang w:val="pt-PT"/>
        </w:rPr>
        <w:t>, Outubro 2010 - N° 15, pp. 81-90. http://www.ceart.udesc.br/ppgt/urdimento/2010/Urdimento_15.pdf</w:t>
      </w:r>
    </w:p>
    <w:p w:rsidR="00993459" w:rsidRPr="00D127AE" w:rsidRDefault="00015601" w:rsidP="00783D22">
      <w:pPr>
        <w:pStyle w:val="Recuodecorpodetexto2"/>
        <w:spacing w:after="0" w:line="240" w:lineRule="auto"/>
        <w:ind w:left="709" w:hanging="709"/>
        <w:jc w:val="both"/>
        <w:rPr>
          <w:lang w:val="es-ES_tradnl"/>
        </w:rPr>
      </w:pPr>
      <w:r w:rsidRPr="00D127AE">
        <w:rPr>
          <w:lang w:val="es-ES_tradnl"/>
        </w:rPr>
        <w:t>CHARTIER</w:t>
      </w:r>
      <w:r w:rsidR="00993459" w:rsidRPr="00D127AE">
        <w:rPr>
          <w:lang w:val="es-ES_tradnl"/>
        </w:rPr>
        <w:t xml:space="preserve">, Roger. </w:t>
      </w:r>
      <w:r w:rsidR="00993459" w:rsidRPr="00D127AE">
        <w:rPr>
          <w:i/>
          <w:lang w:val="es-ES_tradnl"/>
        </w:rPr>
        <w:t xml:space="preserve">Escuchar a los muertos con los ojos. </w:t>
      </w:r>
      <w:r w:rsidR="00993459" w:rsidRPr="00D127AE">
        <w:rPr>
          <w:lang w:val="es-ES_tradnl"/>
        </w:rPr>
        <w:t>Trad. Laura Fól</w:t>
      </w:r>
      <w:r w:rsidR="00FF5B2A" w:rsidRPr="00D127AE">
        <w:rPr>
          <w:lang w:val="es-ES_tradnl"/>
        </w:rPr>
        <w:t xml:space="preserve">ica. Madrid: </w:t>
      </w:r>
      <w:proofErr w:type="spellStart"/>
      <w:r w:rsidR="00FF5B2A" w:rsidRPr="00D127AE">
        <w:rPr>
          <w:lang w:val="es-ES_tradnl"/>
        </w:rPr>
        <w:t>Katz</w:t>
      </w:r>
      <w:proofErr w:type="spellEnd"/>
      <w:r w:rsidR="00FF5B2A" w:rsidRPr="00D127AE">
        <w:rPr>
          <w:lang w:val="es-ES_tradnl"/>
        </w:rPr>
        <w:t xml:space="preserve"> edición, 2008, pp. 7-53.</w:t>
      </w:r>
    </w:p>
    <w:p w:rsidR="00783D22" w:rsidRPr="00D127AE" w:rsidRDefault="00783D22" w:rsidP="00783D2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HAROCHE, Claudine. </w:t>
      </w:r>
      <w:r w:rsidRPr="00D127AE">
        <w:rPr>
          <w:rFonts w:ascii="Times New Roman" w:hAnsi="Times New Roman" w:cs="Times New Roman"/>
          <w:i/>
          <w:sz w:val="24"/>
          <w:szCs w:val="24"/>
        </w:rPr>
        <w:t>Fazer dizer, querer dizer.</w:t>
      </w:r>
      <w:r w:rsidRPr="00D127AE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, 1992. (livro todo) (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>Cecília</w:t>
      </w:r>
      <w:r w:rsidRPr="00D127AE">
        <w:rPr>
          <w:rFonts w:ascii="Times New Roman" w:hAnsi="Times New Roman" w:cs="Times New Roman"/>
          <w:sz w:val="24"/>
          <w:szCs w:val="24"/>
        </w:rPr>
        <w:t>)</w:t>
      </w:r>
    </w:p>
    <w:p w:rsidR="00471599" w:rsidRPr="00D127AE" w:rsidRDefault="00471599" w:rsidP="00471599">
      <w:pPr>
        <w:spacing w:after="0" w:line="240" w:lineRule="auto"/>
        <w:ind w:left="709" w:hanging="709"/>
        <w:rPr>
          <w:rFonts w:ascii="Times New Roman" w:hAnsi="Times New Roman" w:cs="Times New Roman"/>
          <w:color w:val="00B050"/>
          <w:sz w:val="24"/>
          <w:szCs w:val="24"/>
        </w:rPr>
      </w:pPr>
    </w:p>
    <w:p w:rsidR="00471599" w:rsidRPr="00D127AE" w:rsidRDefault="00471599" w:rsidP="00471599">
      <w:pPr>
        <w:spacing w:after="0" w:line="240" w:lineRule="auto"/>
        <w:ind w:left="709" w:hanging="709"/>
        <w:rPr>
          <w:rFonts w:ascii="Times New Roman" w:hAnsi="Times New Roman" w:cs="Times New Roman"/>
          <w:color w:val="00B050"/>
          <w:sz w:val="24"/>
          <w:szCs w:val="24"/>
        </w:rPr>
      </w:pPr>
      <w:r w:rsidRPr="00D127AE">
        <w:rPr>
          <w:rFonts w:ascii="Times New Roman" w:hAnsi="Times New Roman" w:cs="Times New Roman"/>
          <w:color w:val="00B050"/>
          <w:sz w:val="24"/>
          <w:szCs w:val="24"/>
        </w:rPr>
        <w:t>27 de maio: motivo – estarei participando do congresso da LASA em Chicago.</w:t>
      </w:r>
    </w:p>
    <w:p w:rsidR="006C32FB" w:rsidRPr="00D127AE" w:rsidRDefault="006C32FB" w:rsidP="006C32FB">
      <w:pPr>
        <w:pStyle w:val="Recuodecorpodetexto2"/>
        <w:spacing w:after="0" w:line="240" w:lineRule="auto"/>
        <w:ind w:left="0" w:firstLine="709"/>
        <w:jc w:val="both"/>
      </w:pPr>
    </w:p>
    <w:p w:rsidR="003A24AE" w:rsidRPr="00D127AE" w:rsidRDefault="005B4C5B" w:rsidP="00472E99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AE">
        <w:rPr>
          <w:rFonts w:ascii="Times New Roman" w:hAnsi="Times New Roman" w:cs="Times New Roman"/>
          <w:sz w:val="24"/>
          <w:szCs w:val="24"/>
          <w:u w:val="single"/>
        </w:rPr>
        <w:t>Dia 3</w:t>
      </w:r>
      <w:r w:rsidR="003A24AE" w:rsidRPr="00D127AE">
        <w:rPr>
          <w:rFonts w:ascii="Times New Roman" w:hAnsi="Times New Roman" w:cs="Times New Roman"/>
          <w:sz w:val="24"/>
          <w:szCs w:val="24"/>
          <w:u w:val="single"/>
        </w:rPr>
        <w:t xml:space="preserve"> de junho: </w:t>
      </w:r>
    </w:p>
    <w:p w:rsidR="001A77DE" w:rsidRPr="00D127AE" w:rsidRDefault="003A24AE" w:rsidP="00472E99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- Participação da professora 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 xml:space="preserve">Maria de Fátima Fontes Piazza </w:t>
      </w:r>
      <w:r w:rsidRPr="00D127AE">
        <w:rPr>
          <w:rFonts w:ascii="Times New Roman" w:hAnsi="Times New Roman" w:cs="Times New Roman"/>
          <w:sz w:val="24"/>
          <w:szCs w:val="24"/>
        </w:rPr>
        <w:t>e discussão do texto de sua autoria</w:t>
      </w:r>
      <w:r w:rsidRPr="00D1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24AE" w:rsidRPr="00D127AE" w:rsidRDefault="001A77DE" w:rsidP="00472E99">
      <w:pPr>
        <w:spacing w:after="0" w:line="240" w:lineRule="auto"/>
        <w:ind w:left="919" w:hanging="91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PIAZZA, M. de Fátima F. </w:t>
      </w:r>
      <w:r w:rsidR="003A24AE" w:rsidRPr="00D1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"A arte gráfica </w:t>
      </w:r>
      <w:proofErr w:type="spellStart"/>
      <w:r w:rsidR="003A24AE" w:rsidRPr="00D127AE">
        <w:rPr>
          <w:rFonts w:ascii="Times New Roman" w:hAnsi="Times New Roman" w:cs="Times New Roman"/>
          <w:sz w:val="24"/>
          <w:szCs w:val="24"/>
          <w:shd w:val="clear" w:color="auto" w:fill="FFFFFF"/>
        </w:rPr>
        <w:t>latinoamericana</w:t>
      </w:r>
      <w:proofErr w:type="spellEnd"/>
      <w:r w:rsidR="003A24AE" w:rsidRPr="00D1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 a ótica de um periódico cultural".</w:t>
      </w:r>
      <w:r w:rsidR="003A24AE" w:rsidRPr="00D127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27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(inédito</w:t>
      </w:r>
      <w:proofErr w:type="gramStart"/>
      <w:r w:rsidRPr="00D127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3A24AE" w:rsidRPr="00D127AE" w:rsidRDefault="003A24AE" w:rsidP="00472E99">
      <w:pPr>
        <w:spacing w:after="0" w:line="240" w:lineRule="auto"/>
        <w:ind w:left="919" w:hanging="91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7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Apresentação e discussão dos projetos de pesquisa:</w:t>
      </w:r>
    </w:p>
    <w:p w:rsidR="003A24AE" w:rsidRPr="00D127AE" w:rsidRDefault="003A24AE" w:rsidP="003A24AE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A Revista Terra e as disputas pela legitimidade do campo intelectual catarinense na década de 1920 (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 xml:space="preserve">Cecília </w:t>
      </w:r>
      <w:r w:rsidRPr="00D127AE">
        <w:rPr>
          <w:rFonts w:ascii="Times New Roman" w:hAnsi="Times New Roman" w:cs="Times New Roman"/>
          <w:sz w:val="24"/>
          <w:szCs w:val="24"/>
        </w:rPr>
        <w:t xml:space="preserve">de Souza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Teibnitz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)</w:t>
      </w:r>
    </w:p>
    <w:p w:rsidR="00583044" w:rsidRPr="00D127AE" w:rsidRDefault="003A24AE" w:rsidP="003A24AE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lastRenderedPageBreak/>
        <w:t xml:space="preserve">O debate sobre a afirmação da nacionalidade brasileira nos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periódicos América Latina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>, Terra de Sol e Festa: uma análise do perfil político da rede intelectual que deu origem ao grupo de Festa (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 xml:space="preserve">Tiago </w:t>
      </w:r>
      <w:r w:rsidRPr="00D127AE">
        <w:rPr>
          <w:rFonts w:ascii="Times New Roman" w:hAnsi="Times New Roman" w:cs="Times New Roman"/>
          <w:sz w:val="24"/>
          <w:szCs w:val="24"/>
        </w:rPr>
        <w:t>Alexandre Viktor)</w:t>
      </w:r>
    </w:p>
    <w:p w:rsidR="003A24AE" w:rsidRPr="00D127AE" w:rsidRDefault="003A24AE" w:rsidP="00472E99">
      <w:pPr>
        <w:spacing w:after="0" w:line="240" w:lineRule="auto"/>
        <w:ind w:left="919" w:hanging="919"/>
        <w:jc w:val="both"/>
        <w:rPr>
          <w:rFonts w:ascii="Times New Roman" w:hAnsi="Times New Roman" w:cs="Times New Roman"/>
          <w:sz w:val="24"/>
          <w:szCs w:val="24"/>
        </w:rPr>
      </w:pPr>
    </w:p>
    <w:p w:rsidR="00A03ADB" w:rsidRPr="00D127AE" w:rsidRDefault="00EF2F5A" w:rsidP="00730FA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D127AE">
        <w:rPr>
          <w:rFonts w:ascii="Times New Roman" w:hAnsi="Times New Roman" w:cs="Times New Roman"/>
          <w:sz w:val="24"/>
          <w:szCs w:val="24"/>
          <w:u w:val="single"/>
        </w:rPr>
        <w:t>Dia</w:t>
      </w:r>
      <w:r w:rsidR="000555C8" w:rsidRPr="00D127AE">
        <w:rPr>
          <w:rFonts w:ascii="Times New Roman" w:hAnsi="Times New Roman" w:cs="Times New Roman"/>
          <w:sz w:val="24"/>
          <w:szCs w:val="24"/>
          <w:u w:val="single"/>
        </w:rPr>
        <w:t xml:space="preserve"> 10 de junho</w:t>
      </w:r>
    </w:p>
    <w:p w:rsidR="00993459" w:rsidRPr="00D127AE" w:rsidRDefault="00993459" w:rsidP="0099345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LIMA, Fátima Costa de. </w:t>
      </w:r>
      <w:hyperlink r:id="rId15" w:history="1">
        <w:r w:rsidRPr="00D127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Alegoria </w:t>
        </w:r>
        <w:proofErr w:type="spellStart"/>
        <w:r w:rsidRPr="00D127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benjaminiana</w:t>
        </w:r>
        <w:proofErr w:type="spellEnd"/>
        <w:r w:rsidRPr="00D127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e alegorias proibidas no sambódromo carioca: o Cristo mendigo e a </w:t>
        </w:r>
        <w:proofErr w:type="spellStart"/>
        <w:r w:rsidRPr="00D127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carnavalíssima</w:t>
        </w:r>
        <w:proofErr w:type="spellEnd"/>
        <w:r w:rsidRPr="00D127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D127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trindade.</w:t>
        </w:r>
        <w:proofErr w:type="gramEnd"/>
      </w:hyperlink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  <w:r w:rsidR="00471599" w:rsidRPr="00D127AE">
        <w:rPr>
          <w:rFonts w:ascii="Times New Roman" w:hAnsi="Times New Roman" w:cs="Times New Roman"/>
          <w:sz w:val="24"/>
          <w:szCs w:val="24"/>
        </w:rPr>
        <w:t xml:space="preserve">Tese de doutorado. </w:t>
      </w:r>
      <w:r w:rsidRPr="00D127AE">
        <w:rPr>
          <w:rFonts w:ascii="Times New Roman" w:hAnsi="Times New Roman" w:cs="Times New Roman"/>
          <w:sz w:val="24"/>
          <w:szCs w:val="24"/>
        </w:rPr>
        <w:t>2011 (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>Alexandra</w:t>
      </w:r>
      <w:r w:rsidRPr="00D127AE">
        <w:rPr>
          <w:rFonts w:ascii="Times New Roman" w:hAnsi="Times New Roman" w:cs="Times New Roman"/>
          <w:sz w:val="24"/>
          <w:szCs w:val="24"/>
        </w:rPr>
        <w:t>)</w:t>
      </w:r>
    </w:p>
    <w:p w:rsidR="00993459" w:rsidRPr="00D127AE" w:rsidRDefault="005C3282" w:rsidP="0047159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CAMPOS, Daniela Queiroz.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Entre o </w:t>
      </w:r>
      <w:proofErr w:type="spellStart"/>
      <w:r w:rsidRPr="00D127AE">
        <w:rPr>
          <w:rFonts w:ascii="Times New Roman" w:hAnsi="Times New Roman" w:cs="Times New Roman"/>
          <w:i/>
          <w:sz w:val="24"/>
          <w:szCs w:val="24"/>
        </w:rPr>
        <w:t>eucronismo</w:t>
      </w:r>
      <w:proofErr w:type="spellEnd"/>
      <w:r w:rsidRPr="00D127AE">
        <w:rPr>
          <w:rFonts w:ascii="Times New Roman" w:hAnsi="Times New Roman" w:cs="Times New Roman"/>
          <w:i/>
          <w:sz w:val="24"/>
          <w:szCs w:val="24"/>
        </w:rPr>
        <w:t xml:space="preserve"> e o anacronismo</w:t>
      </w:r>
      <w:r w:rsidRPr="00D127AE">
        <w:rPr>
          <w:rFonts w:ascii="Times New Roman" w:hAnsi="Times New Roman" w:cs="Times New Roman"/>
          <w:sz w:val="24"/>
          <w:szCs w:val="24"/>
        </w:rPr>
        <w:t>: percepções da imagem na Coluna Garotas do Alceu. Tese de doutorado. 2014. (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>Thays</w:t>
      </w:r>
      <w:r w:rsidRPr="00D127AE">
        <w:rPr>
          <w:rFonts w:ascii="Times New Roman" w:hAnsi="Times New Roman" w:cs="Times New Roman"/>
          <w:sz w:val="24"/>
          <w:szCs w:val="24"/>
        </w:rPr>
        <w:t>)</w:t>
      </w:r>
    </w:p>
    <w:p w:rsidR="00993459" w:rsidRPr="00D127AE" w:rsidRDefault="00993459" w:rsidP="0099345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PEREIRA, </w:t>
      </w:r>
      <w:proofErr w:type="spellStart"/>
      <w:r w:rsidRPr="00D127AE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Lucésia</w:t>
      </w:r>
      <w:proofErr w:type="spellEnd"/>
      <w:r w:rsidRPr="00D127AE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. </w:t>
      </w:r>
      <w:hyperlink r:id="rId16" w:history="1">
        <w:r w:rsidRPr="00D127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Discursos emoldurados: reflexões sobre a história do Museu de Arte de Santa </w:t>
        </w:r>
        <w:proofErr w:type="gramStart"/>
        <w:r w:rsidRPr="00D127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Catarina.</w:t>
        </w:r>
        <w:proofErr w:type="gramEnd"/>
      </w:hyperlink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  <w:r w:rsidR="00471599" w:rsidRPr="00D127AE">
        <w:rPr>
          <w:rFonts w:ascii="Times New Roman" w:hAnsi="Times New Roman" w:cs="Times New Roman"/>
          <w:sz w:val="24"/>
          <w:szCs w:val="24"/>
        </w:rPr>
        <w:t xml:space="preserve">Tese de doutorado. </w:t>
      </w:r>
      <w:r w:rsidRPr="00D127AE">
        <w:rPr>
          <w:rFonts w:ascii="Times New Roman" w:hAnsi="Times New Roman" w:cs="Times New Roman"/>
          <w:sz w:val="24"/>
          <w:szCs w:val="24"/>
        </w:rPr>
        <w:t>2013. (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>André Rosa</w:t>
      </w:r>
      <w:r w:rsidRPr="00D127AE">
        <w:rPr>
          <w:rFonts w:ascii="Times New Roman" w:hAnsi="Times New Roman" w:cs="Times New Roman"/>
          <w:sz w:val="24"/>
          <w:szCs w:val="24"/>
        </w:rPr>
        <w:t>)</w:t>
      </w:r>
    </w:p>
    <w:p w:rsidR="00993459" w:rsidRPr="00D127AE" w:rsidRDefault="00993459" w:rsidP="00730FA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</w:p>
    <w:p w:rsidR="000555C8" w:rsidRPr="00D127AE" w:rsidRDefault="000555C8" w:rsidP="00730FA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D127AE">
        <w:rPr>
          <w:rFonts w:ascii="Times New Roman" w:hAnsi="Times New Roman" w:cs="Times New Roman"/>
          <w:sz w:val="24"/>
          <w:szCs w:val="24"/>
          <w:u w:val="single"/>
        </w:rPr>
        <w:t>Dia 17 de junho</w:t>
      </w:r>
    </w:p>
    <w:p w:rsidR="00730FAB" w:rsidRPr="00D127AE" w:rsidRDefault="00730FAB" w:rsidP="00730FAB">
      <w:pPr>
        <w:pStyle w:val="Corpodetexto2"/>
        <w:ind w:left="709" w:hanging="709"/>
        <w:rPr>
          <w:szCs w:val="24"/>
        </w:rPr>
      </w:pPr>
      <w:r w:rsidRPr="00D127AE">
        <w:rPr>
          <w:szCs w:val="24"/>
        </w:rPr>
        <w:t xml:space="preserve">ALPERS, Svetlana. </w:t>
      </w:r>
      <w:r w:rsidRPr="00D127AE">
        <w:rPr>
          <w:i/>
          <w:szCs w:val="24"/>
        </w:rPr>
        <w:t>A arte de descrever</w:t>
      </w:r>
      <w:r w:rsidRPr="00D127AE">
        <w:rPr>
          <w:szCs w:val="24"/>
        </w:rPr>
        <w:t>: A arte holandesa no século XVII. São Paulo: EDUSP, 1999. (livro todo) (</w:t>
      </w:r>
      <w:r w:rsidRPr="00D127AE">
        <w:rPr>
          <w:color w:val="FF0000"/>
          <w:szCs w:val="24"/>
        </w:rPr>
        <w:t>Alexandra</w:t>
      </w:r>
      <w:r w:rsidRPr="00D127AE">
        <w:rPr>
          <w:szCs w:val="24"/>
        </w:rPr>
        <w:t>)</w:t>
      </w:r>
    </w:p>
    <w:p w:rsidR="00730FAB" w:rsidRPr="00D127AE" w:rsidRDefault="00730FAB" w:rsidP="00730FA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DELEUZE, Gilles. </w:t>
      </w:r>
      <w:r w:rsidRPr="00D127AE">
        <w:rPr>
          <w:rFonts w:ascii="Times New Roman" w:hAnsi="Times New Roman" w:cs="Times New Roman"/>
          <w:i/>
          <w:sz w:val="24"/>
          <w:szCs w:val="24"/>
        </w:rPr>
        <w:t>Proust e os signos</w:t>
      </w:r>
      <w:r w:rsidRPr="00D127AE">
        <w:rPr>
          <w:rFonts w:ascii="Times New Roman" w:hAnsi="Times New Roman" w:cs="Times New Roman"/>
          <w:sz w:val="24"/>
          <w:szCs w:val="24"/>
        </w:rPr>
        <w:t xml:space="preserve">. Trad.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Carlos Piquet e Roberto Machado. Rio de Janeiro: Forense Universitária, 2006. (livro todo) (</w:t>
      </w:r>
      <w:r w:rsidRPr="00D127AE">
        <w:rPr>
          <w:rFonts w:ascii="Times New Roman" w:hAnsi="Times New Roman" w:cs="Times New Roman"/>
          <w:color w:val="FF0000"/>
          <w:sz w:val="24"/>
          <w:szCs w:val="24"/>
        </w:rPr>
        <w:t xml:space="preserve">Marcos </w:t>
      </w:r>
      <w:proofErr w:type="spellStart"/>
      <w:r w:rsidRPr="00D127AE">
        <w:rPr>
          <w:rFonts w:ascii="Times New Roman" w:hAnsi="Times New Roman" w:cs="Times New Roman"/>
          <w:color w:val="FF0000"/>
          <w:sz w:val="24"/>
          <w:szCs w:val="24"/>
        </w:rPr>
        <w:t>Luã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)</w:t>
      </w:r>
    </w:p>
    <w:p w:rsidR="00730FAB" w:rsidRPr="00D127AE" w:rsidRDefault="00730FAB" w:rsidP="00730FAB">
      <w:pPr>
        <w:pStyle w:val="Corpodetexto2"/>
        <w:ind w:left="709" w:hanging="709"/>
        <w:rPr>
          <w:szCs w:val="24"/>
        </w:rPr>
      </w:pPr>
      <w:r w:rsidRPr="00D127AE">
        <w:rPr>
          <w:szCs w:val="24"/>
        </w:rPr>
        <w:t xml:space="preserve">BOUTIER, J. </w:t>
      </w:r>
      <w:proofErr w:type="gramStart"/>
      <w:r w:rsidRPr="00D127AE">
        <w:rPr>
          <w:szCs w:val="24"/>
        </w:rPr>
        <w:t>e</w:t>
      </w:r>
      <w:proofErr w:type="gramEnd"/>
      <w:r w:rsidRPr="00D127AE">
        <w:rPr>
          <w:szCs w:val="24"/>
        </w:rPr>
        <w:t xml:space="preserve"> JULIA, D. (org.) </w:t>
      </w:r>
      <w:r w:rsidRPr="00D127AE">
        <w:rPr>
          <w:i/>
          <w:szCs w:val="24"/>
        </w:rPr>
        <w:t>Passados recompostos.</w:t>
      </w:r>
      <w:r w:rsidRPr="00D127AE">
        <w:rPr>
          <w:szCs w:val="24"/>
        </w:rPr>
        <w:t xml:space="preserve"> Trad. M. </w:t>
      </w:r>
      <w:proofErr w:type="spellStart"/>
      <w:r w:rsidRPr="00D127AE">
        <w:rPr>
          <w:szCs w:val="24"/>
        </w:rPr>
        <w:t>Mortara</w:t>
      </w:r>
      <w:proofErr w:type="spellEnd"/>
      <w:r w:rsidRPr="00D127AE">
        <w:rPr>
          <w:szCs w:val="24"/>
        </w:rPr>
        <w:t xml:space="preserve"> e A. Skinner. Campos e canteiros da História. Rio de Janeiro: UFRJ / FGV, 1998. (livro todo) (</w:t>
      </w:r>
      <w:r w:rsidRPr="00D127AE">
        <w:rPr>
          <w:color w:val="FF0000"/>
          <w:szCs w:val="24"/>
        </w:rPr>
        <w:t>Tiago</w:t>
      </w:r>
      <w:r w:rsidRPr="00D127AE">
        <w:rPr>
          <w:szCs w:val="24"/>
        </w:rPr>
        <w:t>)</w:t>
      </w:r>
    </w:p>
    <w:p w:rsidR="00A03ADB" w:rsidRPr="00D127AE" w:rsidRDefault="00A03ADB" w:rsidP="009B21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D37" w:rsidRPr="00D127AE" w:rsidRDefault="005D68A0" w:rsidP="007E6D3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D127AE">
        <w:rPr>
          <w:rFonts w:ascii="Times New Roman" w:hAnsi="Times New Roman" w:cs="Times New Roman"/>
          <w:sz w:val="24"/>
          <w:szCs w:val="24"/>
          <w:u w:val="single"/>
        </w:rPr>
        <w:t>Dia 24</w:t>
      </w:r>
      <w:r w:rsidR="007E6D37" w:rsidRPr="00D127AE">
        <w:rPr>
          <w:rFonts w:ascii="Times New Roman" w:hAnsi="Times New Roman" w:cs="Times New Roman"/>
          <w:sz w:val="24"/>
          <w:szCs w:val="24"/>
          <w:u w:val="single"/>
        </w:rPr>
        <w:t xml:space="preserve"> de junho</w:t>
      </w:r>
    </w:p>
    <w:p w:rsidR="007E6D37" w:rsidRPr="00D127AE" w:rsidRDefault="007E6D37" w:rsidP="009B21CB">
      <w:pPr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Reservado para encerramento</w:t>
      </w:r>
    </w:p>
    <w:p w:rsidR="007E6D37" w:rsidRPr="00D127AE" w:rsidRDefault="007E6D37" w:rsidP="009B21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EAE" w:rsidRPr="00D127AE" w:rsidRDefault="00386C56" w:rsidP="009B21CB">
      <w:pPr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b/>
          <w:sz w:val="24"/>
          <w:szCs w:val="24"/>
        </w:rPr>
        <w:t>BIBLIOGRAFIA</w:t>
      </w:r>
      <w:r w:rsidR="00FF5B2A" w:rsidRPr="00D127AE">
        <w:rPr>
          <w:rFonts w:ascii="Times New Roman" w:hAnsi="Times New Roman" w:cs="Times New Roman"/>
          <w:b/>
          <w:sz w:val="24"/>
          <w:szCs w:val="24"/>
        </w:rPr>
        <w:t xml:space="preserve"> COMPLEMENTAR</w:t>
      </w:r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1B0" w:rsidRPr="00D127AE" w:rsidRDefault="00F921B0" w:rsidP="00AC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>A</w:t>
      </w:r>
      <w:r w:rsidR="00C05872" w:rsidRPr="00D127AE">
        <w:rPr>
          <w:szCs w:val="24"/>
        </w:rPr>
        <w:t xml:space="preserve">BUQUERQUE Jr., Durval M. de. </w:t>
      </w:r>
      <w:proofErr w:type="gramStart"/>
      <w:r w:rsidR="00C05872" w:rsidRPr="00D127AE">
        <w:rPr>
          <w:szCs w:val="24"/>
        </w:rPr>
        <w:t>Et</w:t>
      </w:r>
      <w:proofErr w:type="gramEnd"/>
      <w:r w:rsidRPr="00D127AE">
        <w:rPr>
          <w:szCs w:val="24"/>
        </w:rPr>
        <w:t xml:space="preserve"> Al. (</w:t>
      </w:r>
      <w:proofErr w:type="spellStart"/>
      <w:r w:rsidRPr="00D127AE">
        <w:rPr>
          <w:szCs w:val="24"/>
        </w:rPr>
        <w:t>orgs</w:t>
      </w:r>
      <w:proofErr w:type="spellEnd"/>
      <w:r w:rsidRPr="00D127AE">
        <w:rPr>
          <w:szCs w:val="24"/>
        </w:rPr>
        <w:t xml:space="preserve">) </w:t>
      </w:r>
      <w:r w:rsidRPr="00D127AE">
        <w:rPr>
          <w:i/>
          <w:szCs w:val="24"/>
        </w:rPr>
        <w:t xml:space="preserve">Cartografias de Foucault. </w:t>
      </w:r>
      <w:r w:rsidRPr="00D127AE">
        <w:rPr>
          <w:szCs w:val="24"/>
        </w:rPr>
        <w:t>Belo Horizonte: Autêntica, 2008.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AGAMBEN, Giorgio.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Profanações. </w:t>
      </w:r>
      <w:r w:rsidRPr="00D127AE">
        <w:rPr>
          <w:rFonts w:ascii="Times New Roman" w:hAnsi="Times New Roman" w:cs="Times New Roman"/>
          <w:sz w:val="24"/>
          <w:szCs w:val="24"/>
        </w:rPr>
        <w:t xml:space="preserve">Trad.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Selvino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Assmann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, 2007.</w:t>
      </w:r>
    </w:p>
    <w:p w:rsidR="00AC0884" w:rsidRPr="00D127AE" w:rsidRDefault="00AC0884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  <w:lang w:val="es-ES_tradnl"/>
        </w:rPr>
        <w:t xml:space="preserve">AGAMBEN, Giorgio. </w:t>
      </w:r>
      <w:r w:rsidRPr="00D127AE">
        <w:rPr>
          <w:rFonts w:ascii="Times New Roman" w:hAnsi="Times New Roman" w:cs="Times New Roman"/>
          <w:i/>
          <w:sz w:val="24"/>
          <w:szCs w:val="24"/>
          <w:lang w:val="es-ES_tradnl"/>
        </w:rPr>
        <w:t>La potencia del pensamiento.</w:t>
      </w:r>
      <w:r w:rsidRPr="00D127AE">
        <w:rPr>
          <w:rFonts w:ascii="Times New Roman" w:hAnsi="Times New Roman" w:cs="Times New Roman"/>
          <w:sz w:val="24"/>
          <w:szCs w:val="24"/>
          <w:lang w:val="es-ES_tradnl"/>
        </w:rPr>
        <w:t xml:space="preserve"> Trad. F. Costa y E. Castro. </w:t>
      </w:r>
      <w:r w:rsidRPr="00D127AE">
        <w:rPr>
          <w:rFonts w:ascii="Times New Roman" w:hAnsi="Times New Roman" w:cs="Times New Roman"/>
          <w:sz w:val="24"/>
          <w:szCs w:val="24"/>
        </w:rPr>
        <w:t>Buenos Aires: Adriana Hidalgo, 2007.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ANTELO,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Raúl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. Potência da imagem. </w:t>
      </w:r>
      <w:r w:rsidRPr="00D127AE">
        <w:rPr>
          <w:rFonts w:ascii="Times New Roman" w:hAnsi="Times New Roman" w:cs="Times New Roman"/>
          <w:sz w:val="24"/>
          <w:szCs w:val="24"/>
          <w:lang w:val="pt-PT"/>
        </w:rPr>
        <w:t>Chapecó/SC: Argos, 2004.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ARAÚJO,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Denize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Correa. </w:t>
      </w: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(Org.) </w:t>
      </w:r>
      <w:r w:rsidRPr="00D127AE">
        <w:rPr>
          <w:rFonts w:ascii="Times New Roman" w:hAnsi="Times New Roman" w:cs="Times New Roman"/>
          <w:i/>
          <w:iCs/>
          <w:sz w:val="24"/>
          <w:szCs w:val="24"/>
          <w:lang w:val="pt-PT"/>
        </w:rPr>
        <w:t>Imagem (ir</w:t>
      </w:r>
      <w:proofErr w:type="gramStart"/>
      <w:r w:rsidRPr="00D127AE">
        <w:rPr>
          <w:rFonts w:ascii="Times New Roman" w:hAnsi="Times New Roman" w:cs="Times New Roman"/>
          <w:i/>
          <w:iCs/>
          <w:sz w:val="24"/>
          <w:szCs w:val="24"/>
          <w:lang w:val="pt-PT"/>
        </w:rPr>
        <w:t>)realidade</w:t>
      </w:r>
      <w:proofErr w:type="gramEnd"/>
      <w:r w:rsidRPr="00D127AE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. </w:t>
      </w:r>
      <w:r w:rsidRPr="00D127AE">
        <w:rPr>
          <w:rFonts w:ascii="Times New Roman" w:hAnsi="Times New Roman" w:cs="Times New Roman"/>
          <w:sz w:val="24"/>
          <w:szCs w:val="24"/>
          <w:lang w:val="pt-PT"/>
        </w:rPr>
        <w:t>Comunicação e Cibermídia. Porto Alegre: Sulinas, 2006.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AUMONT, Jacques. </w:t>
      </w:r>
      <w:r w:rsidRPr="00D127AE">
        <w:rPr>
          <w:rFonts w:ascii="Times New Roman" w:hAnsi="Times New Roman" w:cs="Times New Roman"/>
          <w:i/>
          <w:sz w:val="24"/>
          <w:szCs w:val="24"/>
        </w:rPr>
        <w:t>A imagem</w:t>
      </w:r>
      <w:r w:rsidRPr="00D127AE">
        <w:rPr>
          <w:rFonts w:ascii="Times New Roman" w:hAnsi="Times New Roman" w:cs="Times New Roman"/>
          <w:sz w:val="24"/>
          <w:szCs w:val="24"/>
        </w:rPr>
        <w:t>. Campinas: Papirus, 1993.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BACHELARD, Gaston.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A água e o sonho. </w:t>
      </w:r>
      <w:r w:rsidRPr="00D127AE">
        <w:rPr>
          <w:rFonts w:ascii="Times New Roman" w:hAnsi="Times New Roman" w:cs="Times New Roman"/>
          <w:sz w:val="24"/>
          <w:szCs w:val="24"/>
        </w:rPr>
        <w:t xml:space="preserve">Ensaio sobre a imaginação da matéria. Trad. Antônio de Pádua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Danesi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. São Paulo: Martins Fontes, 1989.</w:t>
      </w: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 xml:space="preserve">BARTHES, Roland. </w:t>
      </w:r>
      <w:r w:rsidRPr="00D127AE">
        <w:rPr>
          <w:i/>
          <w:szCs w:val="24"/>
        </w:rPr>
        <w:t xml:space="preserve">O prazer do texto. </w:t>
      </w:r>
      <w:r w:rsidRPr="00D127AE">
        <w:rPr>
          <w:szCs w:val="24"/>
        </w:rPr>
        <w:t xml:space="preserve"> Trad. </w:t>
      </w:r>
      <w:proofErr w:type="spellStart"/>
      <w:r w:rsidRPr="00D127AE">
        <w:rPr>
          <w:szCs w:val="24"/>
        </w:rPr>
        <w:t>Luis</w:t>
      </w:r>
      <w:proofErr w:type="spellEnd"/>
      <w:r w:rsidRPr="00D127AE">
        <w:rPr>
          <w:szCs w:val="24"/>
        </w:rPr>
        <w:t xml:space="preserve"> Felipe Sarmento. Lisboa: Edições 70, 2009.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BAXANDALL, Michael. </w:t>
      </w:r>
      <w:r w:rsidRPr="00D127AE">
        <w:rPr>
          <w:rFonts w:ascii="Times New Roman" w:hAnsi="Times New Roman" w:cs="Times New Roman"/>
          <w:i/>
          <w:iCs/>
          <w:sz w:val="24"/>
          <w:szCs w:val="24"/>
          <w:lang w:val="pt-PT"/>
        </w:rPr>
        <w:t>Padrões de intenção.</w:t>
      </w: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 A explicação histórica dos quadros. São Paulo: Cia das Letras, 2006.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BERGER, John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 xml:space="preserve"> al. </w:t>
      </w:r>
      <w:r w:rsidRPr="00D127AE">
        <w:rPr>
          <w:rFonts w:ascii="Times New Roman" w:hAnsi="Times New Roman" w:cs="Times New Roman"/>
          <w:i/>
          <w:sz w:val="24"/>
          <w:szCs w:val="24"/>
        </w:rPr>
        <w:t>Modos de ver</w:t>
      </w:r>
      <w:r w:rsidRPr="00D127AE">
        <w:rPr>
          <w:rFonts w:ascii="Times New Roman" w:hAnsi="Times New Roman" w:cs="Times New Roman"/>
          <w:sz w:val="24"/>
          <w:szCs w:val="24"/>
        </w:rPr>
        <w:t>. Lisboa: Edições 70, 1999.</w:t>
      </w: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 xml:space="preserve">BERGSON, Henri. </w:t>
      </w:r>
      <w:r w:rsidRPr="00D127AE">
        <w:rPr>
          <w:i/>
          <w:szCs w:val="24"/>
        </w:rPr>
        <w:t>Matéria e Memória: ensaio sobre a relação do corpo com o espírito</w:t>
      </w:r>
      <w:r w:rsidRPr="00D127AE">
        <w:rPr>
          <w:szCs w:val="24"/>
        </w:rPr>
        <w:t>. Trad.: Paulo Neves. 2. Ed. São Paulo: Martins Fontes, 1999.</w:t>
      </w: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 xml:space="preserve">BOURDIEU, Pierre. </w:t>
      </w:r>
      <w:r w:rsidRPr="00D127AE">
        <w:rPr>
          <w:i/>
          <w:szCs w:val="24"/>
        </w:rPr>
        <w:t>A dominação Masculina</w:t>
      </w:r>
      <w:r w:rsidRPr="00D127AE">
        <w:rPr>
          <w:szCs w:val="24"/>
        </w:rPr>
        <w:t xml:space="preserve">. Trad.: Maria Helena </w:t>
      </w:r>
      <w:proofErr w:type="spellStart"/>
      <w:r w:rsidRPr="00D127AE">
        <w:rPr>
          <w:szCs w:val="24"/>
        </w:rPr>
        <w:t>Kühner</w:t>
      </w:r>
      <w:proofErr w:type="spellEnd"/>
      <w:r w:rsidRPr="00D127AE">
        <w:rPr>
          <w:szCs w:val="24"/>
        </w:rPr>
        <w:t>. São Paulo: Bertrand Brasil, 1999.</w:t>
      </w:r>
    </w:p>
    <w:p w:rsidR="00F921B0" w:rsidRPr="00D127AE" w:rsidRDefault="00F921B0" w:rsidP="00F921B0">
      <w:pPr>
        <w:pStyle w:val="Corpodetexto2"/>
        <w:ind w:hanging="709"/>
        <w:rPr>
          <w:szCs w:val="24"/>
          <w:lang w:val="fr-FR"/>
        </w:rPr>
      </w:pPr>
      <w:r w:rsidRPr="00D127AE">
        <w:rPr>
          <w:szCs w:val="24"/>
        </w:rPr>
        <w:lastRenderedPageBreak/>
        <w:t xml:space="preserve">BOURDIEU, Pierre. </w:t>
      </w:r>
      <w:r w:rsidRPr="00D127AE">
        <w:rPr>
          <w:i/>
          <w:szCs w:val="24"/>
        </w:rPr>
        <w:t>A economia das trocas linguísticas: o que falar quer dizer</w:t>
      </w:r>
      <w:r w:rsidRPr="00D127AE">
        <w:rPr>
          <w:szCs w:val="24"/>
        </w:rPr>
        <w:t xml:space="preserve">. </w:t>
      </w:r>
      <w:r w:rsidRPr="00D127AE">
        <w:rPr>
          <w:szCs w:val="24"/>
          <w:lang w:val="fr-FR"/>
        </w:rPr>
        <w:t>Trad.: Sérgio Miceli et al. São Paulo: Edusp, 1996.</w:t>
      </w: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  <w:lang w:val="fr-FR"/>
        </w:rPr>
        <w:t xml:space="preserve">BOURDIEU, Pierre. </w:t>
      </w:r>
      <w:r w:rsidRPr="00D127AE">
        <w:rPr>
          <w:i/>
          <w:szCs w:val="24"/>
        </w:rPr>
        <w:t>A economia das trocas simbólicas.</w:t>
      </w:r>
      <w:r w:rsidRPr="00D127AE">
        <w:rPr>
          <w:szCs w:val="24"/>
        </w:rPr>
        <w:t xml:space="preserve"> Trad.: Sergio </w:t>
      </w:r>
      <w:proofErr w:type="spellStart"/>
      <w:r w:rsidRPr="00D127AE">
        <w:rPr>
          <w:szCs w:val="24"/>
        </w:rPr>
        <w:t>Miceli</w:t>
      </w:r>
      <w:proofErr w:type="spellEnd"/>
      <w:r w:rsidRPr="00D127AE">
        <w:rPr>
          <w:szCs w:val="24"/>
        </w:rPr>
        <w:t>. São Paulo: Pers</w:t>
      </w:r>
      <w:r w:rsidR="003A7886" w:rsidRPr="00D127AE">
        <w:rPr>
          <w:szCs w:val="24"/>
        </w:rPr>
        <w:t>pe</w:t>
      </w:r>
      <w:r w:rsidRPr="00D127AE">
        <w:rPr>
          <w:szCs w:val="24"/>
        </w:rPr>
        <w:t>ctiva, 1992.</w:t>
      </w: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 xml:space="preserve">BOURDIEU, Pierre. </w:t>
      </w:r>
      <w:r w:rsidRPr="00D127AE">
        <w:rPr>
          <w:i/>
          <w:szCs w:val="24"/>
        </w:rPr>
        <w:t xml:space="preserve">Meditações </w:t>
      </w:r>
      <w:proofErr w:type="spellStart"/>
      <w:r w:rsidRPr="00D127AE">
        <w:rPr>
          <w:i/>
          <w:szCs w:val="24"/>
        </w:rPr>
        <w:t>Pascalianas</w:t>
      </w:r>
      <w:proofErr w:type="spellEnd"/>
      <w:r w:rsidRPr="00D127AE">
        <w:rPr>
          <w:szCs w:val="24"/>
        </w:rPr>
        <w:t>. Trad.: Miguel Serras Pereira. Oeiras: Celta, 1998.</w:t>
      </w: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 xml:space="preserve">BOURDIEU, Pierre. </w:t>
      </w:r>
      <w:r w:rsidRPr="00D127AE">
        <w:rPr>
          <w:i/>
          <w:szCs w:val="24"/>
        </w:rPr>
        <w:t>O poder simbólico: memória e sociedade</w:t>
      </w:r>
      <w:r w:rsidRPr="00D127AE">
        <w:rPr>
          <w:szCs w:val="24"/>
        </w:rPr>
        <w:t xml:space="preserve">. Trad.: Fernando Tomaz. São Paulo: </w:t>
      </w:r>
      <w:proofErr w:type="spellStart"/>
      <w:r w:rsidRPr="00D127AE">
        <w:rPr>
          <w:szCs w:val="24"/>
        </w:rPr>
        <w:t>Difel</w:t>
      </w:r>
      <w:proofErr w:type="spellEnd"/>
      <w:r w:rsidRPr="00D127AE">
        <w:rPr>
          <w:szCs w:val="24"/>
        </w:rPr>
        <w:t>, 1989.</w:t>
      </w: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  <w:lang w:val="fr-FR"/>
        </w:rPr>
        <w:t xml:space="preserve">BOUTIER, Jean e JULIA, Dominique (org.) </w:t>
      </w:r>
      <w:r w:rsidRPr="00D127AE">
        <w:rPr>
          <w:i/>
          <w:szCs w:val="24"/>
        </w:rPr>
        <w:t>Passados recompostos – campos e canteiros da história.</w:t>
      </w:r>
      <w:r w:rsidRPr="00D127AE">
        <w:rPr>
          <w:szCs w:val="24"/>
        </w:rPr>
        <w:t xml:space="preserve"> Trad. M. </w:t>
      </w:r>
      <w:proofErr w:type="spellStart"/>
      <w:r w:rsidRPr="00D127AE">
        <w:rPr>
          <w:szCs w:val="24"/>
        </w:rPr>
        <w:t>Mortara</w:t>
      </w:r>
      <w:proofErr w:type="spellEnd"/>
      <w:r w:rsidRPr="00D127AE">
        <w:rPr>
          <w:szCs w:val="24"/>
        </w:rPr>
        <w:t xml:space="preserve"> e A. Skinner. Rio de Janeiro: Editora da UFRJ; Editora FGV, 1998.</w:t>
      </w: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>BRESCIANI, S. e NAXARA, M. (</w:t>
      </w:r>
      <w:proofErr w:type="spellStart"/>
      <w:r w:rsidRPr="00D127AE">
        <w:rPr>
          <w:szCs w:val="24"/>
        </w:rPr>
        <w:t>Org</w:t>
      </w:r>
      <w:proofErr w:type="spellEnd"/>
      <w:r w:rsidRPr="00D127AE">
        <w:rPr>
          <w:szCs w:val="24"/>
        </w:rPr>
        <w:t>). Memória (res</w:t>
      </w:r>
      <w:proofErr w:type="gramStart"/>
      <w:r w:rsidRPr="00D127AE">
        <w:rPr>
          <w:szCs w:val="24"/>
        </w:rPr>
        <w:t>)sentimentos</w:t>
      </w:r>
      <w:proofErr w:type="gramEnd"/>
      <w:r w:rsidRPr="00D127AE">
        <w:rPr>
          <w:szCs w:val="24"/>
        </w:rPr>
        <w:t>: Indagações sobre uma questão sensível. São Paulo: Ed. Unicamp, 2001.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BUCK-MORSS. Susan. Dialética do olhar: Walter Benjamin e o projeto das passagens. Trad.: Ana Luiza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Andrade...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>[et al]. Belo Horizonte: Ed. UFMG; Chapecó/SC: Ed. Universitária Argos, 2002.</w:t>
      </w:r>
    </w:p>
    <w:p w:rsidR="00F921B0" w:rsidRPr="00D127AE" w:rsidRDefault="00F921B0" w:rsidP="00F921B0">
      <w:pPr>
        <w:pStyle w:val="Recuodecorpodetexto2"/>
        <w:spacing w:after="0" w:line="240" w:lineRule="auto"/>
        <w:ind w:left="0" w:hanging="709"/>
        <w:jc w:val="both"/>
      </w:pPr>
      <w:r w:rsidRPr="00D127AE">
        <w:t xml:space="preserve">BURKE, Peter. </w:t>
      </w:r>
      <w:r w:rsidRPr="00D127AE">
        <w:rPr>
          <w:i/>
        </w:rPr>
        <w:t>A fabricação do rei</w:t>
      </w:r>
      <w:r w:rsidRPr="00D127AE">
        <w:t xml:space="preserve">: a construção da imagem pública de Luís XIV. Rio de Janeiro: Jorge Zahar, 1994. </w:t>
      </w:r>
    </w:p>
    <w:p w:rsidR="00F921B0" w:rsidRPr="00D127AE" w:rsidRDefault="00F921B0" w:rsidP="00F921B0">
      <w:pPr>
        <w:pStyle w:val="Recuodecorpodetexto2"/>
        <w:spacing w:after="0" w:line="240" w:lineRule="auto"/>
        <w:ind w:left="0" w:hanging="709"/>
        <w:jc w:val="both"/>
      </w:pPr>
      <w:r w:rsidRPr="00D127AE">
        <w:t xml:space="preserve">__________. </w:t>
      </w:r>
      <w:r w:rsidRPr="00D127AE">
        <w:rPr>
          <w:i/>
        </w:rPr>
        <w:t>Testemunha ocular</w:t>
      </w:r>
      <w:r w:rsidRPr="00D127AE">
        <w:t xml:space="preserve">: história e imagem. Bauru: </w:t>
      </w:r>
      <w:proofErr w:type="spellStart"/>
      <w:r w:rsidRPr="00D127AE">
        <w:t>Edusc</w:t>
      </w:r>
      <w:proofErr w:type="spellEnd"/>
      <w:r w:rsidRPr="00D127AE">
        <w:t>, 2004.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BURUCÚA, José Emílio. </w:t>
      </w:r>
      <w:r w:rsidRPr="00D127AE">
        <w:rPr>
          <w:rFonts w:ascii="Times New Roman" w:hAnsi="Times New Roman" w:cs="Times New Roman"/>
          <w:i/>
          <w:sz w:val="24"/>
          <w:szCs w:val="24"/>
        </w:rPr>
        <w:t>História, arte, cultura</w:t>
      </w:r>
      <w:r w:rsidRPr="00D127AE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Warburg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a Carlo Ginzburg. México: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Fonde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de Cultura, 2002.</w:t>
      </w:r>
    </w:p>
    <w:p w:rsidR="00F921B0" w:rsidRPr="00D127AE" w:rsidRDefault="00F921B0" w:rsidP="00F921B0">
      <w:pPr>
        <w:pStyle w:val="Recuodecorpodetexto2"/>
        <w:spacing w:after="0" w:line="240" w:lineRule="auto"/>
        <w:ind w:left="0" w:hanging="709"/>
        <w:jc w:val="both"/>
      </w:pPr>
      <w:r w:rsidRPr="00D127AE">
        <w:t xml:space="preserve">CALABRESE, Omar. </w:t>
      </w:r>
      <w:r w:rsidRPr="00D127AE">
        <w:rPr>
          <w:i/>
        </w:rPr>
        <w:t>Como se lê uma obra de arte</w:t>
      </w:r>
      <w:r w:rsidRPr="00D127AE">
        <w:t>.  Lisboa: Edições 70, 1997.</w:t>
      </w:r>
    </w:p>
    <w:p w:rsidR="00F921B0" w:rsidRPr="00D127AE" w:rsidRDefault="00F921B0" w:rsidP="00F921B0">
      <w:pPr>
        <w:pStyle w:val="Recuodecorpodetexto2"/>
        <w:spacing w:after="0" w:line="240" w:lineRule="auto"/>
        <w:ind w:left="0" w:hanging="709"/>
        <w:jc w:val="both"/>
      </w:pPr>
      <w:r w:rsidRPr="00D127AE">
        <w:t xml:space="preserve">CERTEAU, Michel de. </w:t>
      </w:r>
      <w:r w:rsidRPr="00D127AE">
        <w:rPr>
          <w:i/>
          <w:iCs/>
        </w:rPr>
        <w:t>A escrita da História.</w:t>
      </w:r>
      <w:r w:rsidRPr="00D127AE">
        <w:t xml:space="preserve"> Trad. Maria de Lourdes Menezes. Rio de Janeiro: Forense-Universitária, 1982.</w:t>
      </w:r>
    </w:p>
    <w:p w:rsidR="00F921B0" w:rsidRPr="00D127AE" w:rsidRDefault="00F921B0" w:rsidP="00F921B0">
      <w:pPr>
        <w:pStyle w:val="Recuodecorpodetexto2"/>
        <w:spacing w:after="0" w:line="240" w:lineRule="auto"/>
        <w:ind w:left="0" w:hanging="709"/>
        <w:jc w:val="both"/>
      </w:pPr>
      <w:r w:rsidRPr="00D127AE">
        <w:t xml:space="preserve">CHARTIER, Roger. </w:t>
      </w:r>
      <w:r w:rsidRPr="00D127AE">
        <w:rPr>
          <w:i/>
        </w:rPr>
        <w:t>A História Cultural</w:t>
      </w:r>
      <w:r w:rsidRPr="00D127AE">
        <w:t>. Entre práticas e representações. Rio de Janeiro: Bertrand Brasil, 1990.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CHARTIER, Roger. Cultura escrita, Literatura e História. </w:t>
      </w:r>
      <w:r w:rsidRPr="00D127AE">
        <w:rPr>
          <w:rFonts w:ascii="Times New Roman" w:hAnsi="Times New Roman" w:cs="Times New Roman"/>
          <w:sz w:val="24"/>
          <w:szCs w:val="24"/>
          <w:lang w:val="en-US"/>
        </w:rPr>
        <w:t xml:space="preserve">Porto </w:t>
      </w:r>
      <w:proofErr w:type="spellStart"/>
      <w:r w:rsidRPr="00D127AE">
        <w:rPr>
          <w:rFonts w:ascii="Times New Roman" w:hAnsi="Times New Roman" w:cs="Times New Roman"/>
          <w:sz w:val="24"/>
          <w:szCs w:val="24"/>
          <w:lang w:val="en-US"/>
        </w:rPr>
        <w:t>Alegre</w:t>
      </w:r>
      <w:proofErr w:type="spellEnd"/>
      <w:r w:rsidRPr="00D127AE">
        <w:rPr>
          <w:rFonts w:ascii="Times New Roman" w:hAnsi="Times New Roman" w:cs="Times New Roman"/>
          <w:sz w:val="24"/>
          <w:szCs w:val="24"/>
          <w:lang w:val="en-US"/>
        </w:rPr>
        <w:t>: ARTMED, 2001.</w:t>
      </w:r>
    </w:p>
    <w:p w:rsidR="00F921B0" w:rsidRPr="00D127AE" w:rsidRDefault="00015601" w:rsidP="00F921B0">
      <w:pPr>
        <w:pStyle w:val="Recuodecorpodetexto2"/>
        <w:spacing w:after="0" w:line="240" w:lineRule="auto"/>
        <w:ind w:left="0" w:hanging="709"/>
        <w:jc w:val="both"/>
        <w:rPr>
          <w:lang w:val="es-ES_tradnl"/>
        </w:rPr>
      </w:pPr>
      <w:proofErr w:type="gramStart"/>
      <w:r w:rsidRPr="00D127AE">
        <w:rPr>
          <w:lang w:val="en-US"/>
        </w:rPr>
        <w:t>CHARTIER</w:t>
      </w:r>
      <w:r w:rsidR="00F921B0" w:rsidRPr="00D127AE">
        <w:rPr>
          <w:lang w:val="en-US"/>
        </w:rPr>
        <w:t>, Roger.</w:t>
      </w:r>
      <w:proofErr w:type="gramEnd"/>
      <w:r w:rsidR="00F921B0" w:rsidRPr="00D127AE">
        <w:rPr>
          <w:lang w:val="en-US"/>
        </w:rPr>
        <w:t xml:space="preserve"> </w:t>
      </w:r>
      <w:r w:rsidRPr="00D127AE">
        <w:rPr>
          <w:i/>
          <w:lang w:val="es-ES_tradnl"/>
        </w:rPr>
        <w:t>Escuchar a los muertos con</w:t>
      </w:r>
      <w:r w:rsidR="00F921B0" w:rsidRPr="00D127AE">
        <w:rPr>
          <w:i/>
          <w:lang w:val="es-ES_tradnl"/>
        </w:rPr>
        <w:t xml:space="preserve"> los ojos. </w:t>
      </w:r>
      <w:r w:rsidR="00F921B0" w:rsidRPr="00D127AE">
        <w:rPr>
          <w:lang w:val="es-ES_tradnl"/>
        </w:rPr>
        <w:t xml:space="preserve">Trad. Laura Fólica. Madrid: </w:t>
      </w:r>
      <w:proofErr w:type="spellStart"/>
      <w:r w:rsidR="00F921B0" w:rsidRPr="00D127AE">
        <w:rPr>
          <w:lang w:val="es-ES_tradnl"/>
        </w:rPr>
        <w:t>Katz</w:t>
      </w:r>
      <w:proofErr w:type="spellEnd"/>
      <w:r w:rsidR="00F921B0" w:rsidRPr="00D127AE">
        <w:rPr>
          <w:lang w:val="es-ES_tradnl"/>
        </w:rPr>
        <w:t xml:space="preserve"> edición, 2008.</w:t>
      </w:r>
    </w:p>
    <w:p w:rsidR="00F921B0" w:rsidRPr="00D127AE" w:rsidRDefault="00015601" w:rsidP="00F921B0">
      <w:pPr>
        <w:pStyle w:val="Recuodecorpodetexto2"/>
        <w:spacing w:after="0" w:line="240" w:lineRule="auto"/>
        <w:ind w:left="0" w:hanging="709"/>
        <w:jc w:val="both"/>
        <w:rPr>
          <w:lang w:val="es-ES_tradnl"/>
        </w:rPr>
      </w:pPr>
      <w:r w:rsidRPr="00D127AE">
        <w:t>CHARTIER</w:t>
      </w:r>
      <w:r w:rsidR="00F921B0" w:rsidRPr="00D127AE">
        <w:t xml:space="preserve">, Roger. </w:t>
      </w:r>
      <w:r w:rsidR="00F921B0" w:rsidRPr="00D127AE">
        <w:rPr>
          <w:i/>
        </w:rPr>
        <w:t>Inscrever &amp; apagar</w:t>
      </w:r>
      <w:r w:rsidR="00F921B0" w:rsidRPr="00D127AE">
        <w:t xml:space="preserve">. Cultura escrita e literatura. Trad. </w:t>
      </w:r>
      <w:proofErr w:type="spellStart"/>
      <w:r w:rsidR="00F921B0" w:rsidRPr="00D127AE">
        <w:t>Luzmara</w:t>
      </w:r>
      <w:proofErr w:type="spellEnd"/>
      <w:r w:rsidR="00F921B0" w:rsidRPr="00D127AE">
        <w:t xml:space="preserve"> C. Ferreira. </w:t>
      </w:r>
      <w:r w:rsidR="00F921B0" w:rsidRPr="00D127AE">
        <w:rPr>
          <w:lang w:val="es-ES_tradnl"/>
        </w:rPr>
        <w:t>São Paulo: UNESP, 2007.</w:t>
      </w:r>
    </w:p>
    <w:p w:rsidR="00015601" w:rsidRPr="00D127AE" w:rsidRDefault="00015601" w:rsidP="00F921B0">
      <w:pPr>
        <w:pStyle w:val="Recuodecorpodetexto2"/>
        <w:spacing w:after="0" w:line="240" w:lineRule="auto"/>
        <w:ind w:left="0" w:hanging="709"/>
        <w:jc w:val="both"/>
      </w:pPr>
      <w:r w:rsidRPr="00D127AE">
        <w:t xml:space="preserve">CHARTIER, Roger. </w:t>
      </w:r>
      <w:r w:rsidRPr="00D127AE">
        <w:rPr>
          <w:i/>
        </w:rPr>
        <w:t>A ordem dos livros</w:t>
      </w:r>
      <w:r w:rsidRPr="00D127AE">
        <w:t xml:space="preserve">. Trad. Mary </w:t>
      </w:r>
      <w:proofErr w:type="spellStart"/>
      <w:proofErr w:type="gramStart"/>
      <w:r w:rsidRPr="00D127AE">
        <w:t>del</w:t>
      </w:r>
      <w:proofErr w:type="spellEnd"/>
      <w:proofErr w:type="gramEnd"/>
      <w:r w:rsidRPr="00D127AE">
        <w:t xml:space="preserve"> Priori. Brasília: </w:t>
      </w:r>
      <w:proofErr w:type="spellStart"/>
      <w:proofErr w:type="gramStart"/>
      <w:r w:rsidRPr="00D127AE">
        <w:t>EdUNB</w:t>
      </w:r>
      <w:proofErr w:type="spellEnd"/>
      <w:proofErr w:type="gramEnd"/>
      <w:r w:rsidRPr="00D127AE">
        <w:t>, 1994.</w:t>
      </w:r>
    </w:p>
    <w:p w:rsidR="00F921B0" w:rsidRPr="00D127AE" w:rsidRDefault="00F921B0" w:rsidP="00F921B0">
      <w:pPr>
        <w:pStyle w:val="Recuodecorpodetexto2"/>
        <w:spacing w:after="0" w:line="240" w:lineRule="auto"/>
        <w:ind w:left="0" w:hanging="709"/>
        <w:jc w:val="both"/>
        <w:rPr>
          <w:lang w:val="es-ES_tradnl"/>
        </w:rPr>
      </w:pPr>
      <w:r w:rsidRPr="00D127AE">
        <w:t xml:space="preserve">CONCEIÇÃO, Adriana Angelita. </w:t>
      </w:r>
      <w:r w:rsidRPr="00D127AE">
        <w:rPr>
          <w:i/>
        </w:rPr>
        <w:t>A prática epistolar e as cartas do vice-rei d. Luís de Almeida, o marquês do Lavradio</w:t>
      </w:r>
      <w:r w:rsidRPr="00D127AE">
        <w:t>. Sentir, escrever e governar (1768-1779). São Paulo: Alameda, 2013.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  <w:lang w:val="fr-FR"/>
        </w:rPr>
        <w:t>DELEUZE, G. e PARNET, Claire.</w:t>
      </w:r>
      <w:r w:rsidRPr="00D127A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D127AE">
        <w:rPr>
          <w:rFonts w:ascii="Times New Roman" w:hAnsi="Times New Roman" w:cs="Times New Roman"/>
          <w:i/>
          <w:sz w:val="24"/>
          <w:szCs w:val="24"/>
        </w:rPr>
        <w:t>Diálogos</w:t>
      </w:r>
      <w:r w:rsidRPr="00D127AE">
        <w:rPr>
          <w:rFonts w:ascii="Times New Roman" w:hAnsi="Times New Roman" w:cs="Times New Roman"/>
          <w:sz w:val="24"/>
          <w:szCs w:val="24"/>
        </w:rPr>
        <w:t xml:space="preserve">. Trad.: Eloisa Araújo Ribeiro. São Paulo: Ed.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Escuta,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 xml:space="preserve"> 1998.</w:t>
      </w:r>
    </w:p>
    <w:p w:rsidR="00672DBA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DELEUZE, Gilles. </w:t>
      </w:r>
      <w:r w:rsidRPr="00D127AE">
        <w:rPr>
          <w:rFonts w:ascii="Times New Roman" w:hAnsi="Times New Roman" w:cs="Times New Roman"/>
          <w:i/>
          <w:iCs/>
          <w:sz w:val="24"/>
          <w:szCs w:val="24"/>
        </w:rPr>
        <w:t>Conversações</w:t>
      </w:r>
      <w:r w:rsidRPr="00D127AE">
        <w:rPr>
          <w:rFonts w:ascii="Times New Roman" w:hAnsi="Times New Roman" w:cs="Times New Roman"/>
          <w:sz w:val="24"/>
          <w:szCs w:val="24"/>
        </w:rPr>
        <w:t xml:space="preserve">. Trad. Peter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Pál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Pelbart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. Rio de Janeiro: Ed. 34, 1992.</w:t>
      </w:r>
    </w:p>
    <w:p w:rsidR="00F921B0" w:rsidRPr="00D127AE" w:rsidRDefault="00672DBA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DELEUZE, Gilles. </w:t>
      </w:r>
      <w:r w:rsidRPr="00D127AE">
        <w:rPr>
          <w:rFonts w:ascii="Times New Roman" w:hAnsi="Times New Roman" w:cs="Times New Roman"/>
          <w:i/>
          <w:sz w:val="24"/>
          <w:szCs w:val="24"/>
        </w:rPr>
        <w:t>Francis Bacon. Lógica da sensação.</w:t>
      </w:r>
      <w:r w:rsidRPr="00D127AE">
        <w:rPr>
          <w:rFonts w:ascii="Times New Roman" w:hAnsi="Times New Roman" w:cs="Times New Roman"/>
          <w:sz w:val="24"/>
          <w:szCs w:val="24"/>
        </w:rPr>
        <w:t xml:space="preserve"> Trad. Roberto Machado et. al. Rio de Janeiro, Zahar, 2007.</w:t>
      </w:r>
      <w:r w:rsidR="00F921B0" w:rsidRPr="00D12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DERRIDA, Jacques. </w:t>
      </w:r>
      <w:r w:rsidRPr="00D127AE">
        <w:rPr>
          <w:rFonts w:ascii="Times New Roman" w:hAnsi="Times New Roman" w:cs="Times New Roman"/>
          <w:i/>
          <w:sz w:val="24"/>
          <w:szCs w:val="24"/>
        </w:rPr>
        <w:t>Mal de arquivo. Uma impressão freudiana.</w:t>
      </w:r>
      <w:r w:rsidRPr="00D127AE">
        <w:rPr>
          <w:rFonts w:ascii="Times New Roman" w:hAnsi="Times New Roman" w:cs="Times New Roman"/>
          <w:sz w:val="24"/>
          <w:szCs w:val="24"/>
        </w:rPr>
        <w:t xml:space="preserve"> Trad. Cláudia de Morais Rego. Rio de Janeiro: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Relume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Dumará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, 2001.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DIDI-HUBERMAN, Georges. </w:t>
      </w:r>
      <w:r w:rsidRPr="00D127AE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O que </w:t>
      </w:r>
      <w:proofErr w:type="gramStart"/>
      <w:r w:rsidRPr="00D127AE">
        <w:rPr>
          <w:rFonts w:ascii="Times New Roman" w:hAnsi="Times New Roman" w:cs="Times New Roman"/>
          <w:i/>
          <w:iCs/>
          <w:sz w:val="24"/>
          <w:szCs w:val="24"/>
          <w:lang w:val="pt-PT"/>
        </w:rPr>
        <w:t>vemos,</w:t>
      </w:r>
      <w:proofErr w:type="gramEnd"/>
      <w:r w:rsidRPr="00D127AE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o que nos olha. </w:t>
      </w:r>
      <w:r w:rsidRPr="00D127AE">
        <w:rPr>
          <w:rFonts w:ascii="Times New Roman" w:hAnsi="Times New Roman" w:cs="Times New Roman"/>
          <w:sz w:val="24"/>
          <w:szCs w:val="24"/>
          <w:lang w:val="en-US"/>
        </w:rPr>
        <w:t>São Paulo: Ed. 34, 1998. p. 169-199.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27AE">
        <w:rPr>
          <w:rFonts w:ascii="Times New Roman" w:hAnsi="Times New Roman" w:cs="Times New Roman"/>
          <w:sz w:val="24"/>
          <w:szCs w:val="24"/>
          <w:lang w:val="en-US"/>
        </w:rPr>
        <w:t xml:space="preserve">DIDI-HUBERMAN, Georges. </w:t>
      </w:r>
      <w:r w:rsidR="00672DBA" w:rsidRPr="00D127AE">
        <w:rPr>
          <w:rFonts w:ascii="Times New Roman" w:hAnsi="Times New Roman" w:cs="Times New Roman"/>
          <w:i/>
          <w:sz w:val="24"/>
          <w:szCs w:val="24"/>
          <w:lang w:val="es-ES_tradnl"/>
        </w:rPr>
        <w:t>Ima</w:t>
      </w:r>
      <w:r w:rsidRPr="00D127AE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gines pese a todo. </w:t>
      </w:r>
      <w:r w:rsidRPr="00D127AE">
        <w:rPr>
          <w:rFonts w:ascii="Times New Roman" w:hAnsi="Times New Roman" w:cs="Times New Roman"/>
          <w:sz w:val="24"/>
          <w:szCs w:val="24"/>
          <w:lang w:val="es-ES_tradnl"/>
        </w:rPr>
        <w:t xml:space="preserve">Memorial visual Del holocausto. </w:t>
      </w:r>
      <w:r w:rsidRPr="00D127AE">
        <w:rPr>
          <w:rFonts w:ascii="Times New Roman" w:hAnsi="Times New Roman" w:cs="Times New Roman"/>
          <w:sz w:val="24"/>
          <w:szCs w:val="24"/>
          <w:lang w:val="fr-FR"/>
        </w:rPr>
        <w:t>Trad. Mariana Miracle.  Barcelona: Paidós, 2004.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27AE">
        <w:rPr>
          <w:rFonts w:ascii="Times New Roman" w:hAnsi="Times New Roman" w:cs="Times New Roman"/>
          <w:sz w:val="24"/>
          <w:szCs w:val="24"/>
          <w:lang w:val="fr-FR"/>
        </w:rPr>
        <w:t>DIDI-HUBERMAN, Georges. L’ image survivante. Histoire de l’ art et temps des fantônes selon Aby Warburg. Paris: Les Éditions de Minuit, 2002.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27AE">
        <w:rPr>
          <w:rFonts w:ascii="Times New Roman" w:hAnsi="Times New Roman" w:cs="Times New Roman"/>
          <w:sz w:val="24"/>
          <w:szCs w:val="24"/>
          <w:lang w:val="fr-FR"/>
        </w:rPr>
        <w:t xml:space="preserve">DIDI-HUBERMAN, Georges. </w:t>
      </w:r>
      <w:r w:rsidRPr="00D127AE">
        <w:rPr>
          <w:rFonts w:ascii="Times New Roman" w:hAnsi="Times New Roman" w:cs="Times New Roman"/>
          <w:i/>
          <w:sz w:val="24"/>
          <w:szCs w:val="24"/>
          <w:lang w:val="fr-FR"/>
        </w:rPr>
        <w:t>Ouvrir Vénus.</w:t>
      </w:r>
      <w:r w:rsidRPr="00D127AE">
        <w:rPr>
          <w:rFonts w:ascii="Times New Roman" w:hAnsi="Times New Roman" w:cs="Times New Roman"/>
          <w:sz w:val="24"/>
          <w:szCs w:val="24"/>
          <w:lang w:val="fr-FR"/>
        </w:rPr>
        <w:t xml:space="preserve"> Le temps des images. Paris: Gallimard, 1999.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DIDI-HUBERMANN, </w:t>
      </w:r>
      <w:proofErr w:type="spellStart"/>
      <w:r w:rsidRPr="00D127AE">
        <w:rPr>
          <w:rFonts w:ascii="Times New Roman" w:hAnsi="Times New Roman" w:cs="Times New Roman"/>
          <w:sz w:val="24"/>
          <w:szCs w:val="24"/>
          <w:lang w:val="es-AR"/>
        </w:rPr>
        <w:t>Geoges</w:t>
      </w:r>
      <w:proofErr w:type="spellEnd"/>
      <w:r w:rsidRPr="00D127A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D127AE">
        <w:rPr>
          <w:rFonts w:ascii="Times New Roman" w:hAnsi="Times New Roman" w:cs="Times New Roman"/>
          <w:i/>
          <w:sz w:val="24"/>
          <w:szCs w:val="24"/>
          <w:lang w:val="es-ES_tradnl"/>
        </w:rPr>
        <w:t>Ante el tiempo.</w:t>
      </w:r>
      <w:r w:rsidRPr="00D127AE">
        <w:rPr>
          <w:rFonts w:ascii="Times New Roman" w:hAnsi="Times New Roman" w:cs="Times New Roman"/>
          <w:sz w:val="24"/>
          <w:szCs w:val="24"/>
          <w:lang w:val="es-ES_tradnl"/>
        </w:rPr>
        <w:t xml:space="preserve"> Trad. </w:t>
      </w:r>
      <w:r w:rsidR="003A7886" w:rsidRPr="00D127AE">
        <w:rPr>
          <w:rFonts w:ascii="Times New Roman" w:hAnsi="Times New Roman" w:cs="Times New Roman"/>
          <w:sz w:val="24"/>
          <w:szCs w:val="24"/>
          <w:lang w:val="es-AR"/>
        </w:rPr>
        <w:t>Oscar Anto</w:t>
      </w:r>
      <w:r w:rsidRPr="00D127AE">
        <w:rPr>
          <w:rFonts w:ascii="Times New Roman" w:hAnsi="Times New Roman" w:cs="Times New Roman"/>
          <w:sz w:val="24"/>
          <w:szCs w:val="24"/>
          <w:lang w:val="es-AR"/>
        </w:rPr>
        <w:t xml:space="preserve">nio O. Funes. </w:t>
      </w:r>
      <w:r w:rsidRPr="00D127AE">
        <w:rPr>
          <w:rFonts w:ascii="Times New Roman" w:hAnsi="Times New Roman" w:cs="Times New Roman"/>
          <w:sz w:val="24"/>
          <w:szCs w:val="24"/>
        </w:rPr>
        <w:t xml:space="preserve">Buenos Aires: Adriana Hidalgo, 2000. 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>EAGLETON, Terry</w:t>
      </w:r>
      <w:r w:rsidRPr="00D127AE">
        <w:rPr>
          <w:rFonts w:ascii="Times New Roman" w:hAnsi="Times New Roman" w:cs="Times New Roman"/>
          <w:i/>
          <w:iCs/>
          <w:sz w:val="24"/>
          <w:szCs w:val="24"/>
        </w:rPr>
        <w:t>. A ideia de cultura</w:t>
      </w:r>
      <w:r w:rsidRPr="00D127AE">
        <w:rPr>
          <w:rFonts w:ascii="Times New Roman" w:hAnsi="Times New Roman" w:cs="Times New Roman"/>
          <w:sz w:val="24"/>
          <w:szCs w:val="24"/>
        </w:rPr>
        <w:t>. Trad. Sandra Castello Branco. São Paulo: Rd. Da UNESP, 2005.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EAGLETON, Terry. </w:t>
      </w:r>
      <w:r w:rsidRPr="00D127AE">
        <w:rPr>
          <w:rFonts w:ascii="Times New Roman" w:hAnsi="Times New Roman" w:cs="Times New Roman"/>
          <w:sz w:val="24"/>
          <w:szCs w:val="24"/>
        </w:rPr>
        <w:softHyphen/>
      </w:r>
      <w:r w:rsidRPr="00D127AE">
        <w:rPr>
          <w:rFonts w:ascii="Times New Roman" w:hAnsi="Times New Roman" w:cs="Times New Roman"/>
          <w:i/>
          <w:iCs/>
          <w:sz w:val="24"/>
          <w:szCs w:val="24"/>
        </w:rPr>
        <w:t>Depois da Teoria</w:t>
      </w:r>
      <w:r w:rsidRPr="00D127AE">
        <w:rPr>
          <w:rFonts w:ascii="Times New Roman" w:hAnsi="Times New Roman" w:cs="Times New Roman"/>
          <w:sz w:val="24"/>
          <w:szCs w:val="24"/>
        </w:rPr>
        <w:t xml:space="preserve">. Um olhar sobre os Estudos Culturais e pós-modernismo. Trad. Maria Lúcia Oliveira. Rio de Janeiro: Civilização Brasileira, 2005. 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ELIAS, Norbert.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A peregrinação de </w:t>
      </w:r>
      <w:proofErr w:type="spellStart"/>
      <w:r w:rsidRPr="00D127AE">
        <w:rPr>
          <w:rFonts w:ascii="Times New Roman" w:hAnsi="Times New Roman" w:cs="Times New Roman"/>
          <w:i/>
          <w:sz w:val="24"/>
          <w:szCs w:val="24"/>
        </w:rPr>
        <w:t>Watteau</w:t>
      </w:r>
      <w:proofErr w:type="spellEnd"/>
      <w:r w:rsidRPr="00D127AE">
        <w:rPr>
          <w:rFonts w:ascii="Times New Roman" w:hAnsi="Times New Roman" w:cs="Times New Roman"/>
          <w:i/>
          <w:sz w:val="24"/>
          <w:szCs w:val="24"/>
        </w:rPr>
        <w:t xml:space="preserve"> à Ilha do amor.</w:t>
      </w:r>
      <w:r w:rsidRPr="00D127AE">
        <w:rPr>
          <w:rFonts w:ascii="Times New Roman" w:hAnsi="Times New Roman" w:cs="Times New Roman"/>
          <w:sz w:val="24"/>
          <w:szCs w:val="24"/>
        </w:rPr>
        <w:t xml:space="preserve"> Trad.: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Carlos Santos. Rio de Janeiro: Jorge Zahar, 2005.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ELIAS, Norbert.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Os estabelecidos e os </w:t>
      </w:r>
      <w:proofErr w:type="spellStart"/>
      <w:r w:rsidRPr="00D127AE">
        <w:rPr>
          <w:rFonts w:ascii="Times New Roman" w:hAnsi="Times New Roman" w:cs="Times New Roman"/>
          <w:i/>
          <w:sz w:val="24"/>
          <w:szCs w:val="24"/>
        </w:rPr>
        <w:t>Otsides</w:t>
      </w:r>
      <w:proofErr w:type="spellEnd"/>
      <w:r w:rsidRPr="00D127AE">
        <w:rPr>
          <w:rFonts w:ascii="Times New Roman" w:hAnsi="Times New Roman" w:cs="Times New Roman"/>
          <w:i/>
          <w:sz w:val="24"/>
          <w:szCs w:val="24"/>
        </w:rPr>
        <w:t>: Sociologia das relações de Poder a partir de uma pequena comunidade</w:t>
      </w:r>
      <w:r w:rsidRPr="00D127AE">
        <w:rPr>
          <w:rFonts w:ascii="Times New Roman" w:hAnsi="Times New Roman" w:cs="Times New Roman"/>
          <w:sz w:val="24"/>
          <w:szCs w:val="24"/>
        </w:rPr>
        <w:t>. Trad.: Vera Ribeiro. Rio de Janeiro: Jorge Zahar, 2000.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FABRIS, Annateresa </w:t>
      </w:r>
      <w:r w:rsidRPr="00D127AE">
        <w:rPr>
          <w:rFonts w:ascii="Times New Roman" w:hAnsi="Times New Roman" w:cs="Times New Roman"/>
          <w:sz w:val="24"/>
          <w:szCs w:val="24"/>
        </w:rPr>
        <w:t>e KERN, Maria Lúcia Bastos</w:t>
      </w: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 (Orgs</w:t>
      </w:r>
      <w:proofErr w:type="gramStart"/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.) </w:t>
      </w:r>
      <w:r w:rsidRPr="00D127AE">
        <w:rPr>
          <w:rFonts w:ascii="Times New Roman" w:hAnsi="Times New Roman" w:cs="Times New Roman"/>
          <w:i/>
          <w:sz w:val="24"/>
          <w:szCs w:val="24"/>
          <w:lang w:val="pt-PT"/>
        </w:rPr>
        <w:t>Imagem</w:t>
      </w:r>
      <w:proofErr w:type="gramEnd"/>
      <w:r w:rsidRPr="00D127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 conhecimento</w:t>
      </w:r>
      <w:r w:rsidRPr="00D127AE">
        <w:rPr>
          <w:rFonts w:ascii="Times New Roman" w:hAnsi="Times New Roman" w:cs="Times New Roman"/>
          <w:sz w:val="24"/>
          <w:szCs w:val="24"/>
          <w:lang w:val="pt-PT"/>
        </w:rPr>
        <w:t>. São Paulo: Edusp, 2006.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FABRIS, Annateresa. </w:t>
      </w:r>
      <w:r w:rsidRPr="00D127AE">
        <w:rPr>
          <w:rFonts w:ascii="Times New Roman" w:hAnsi="Times New Roman" w:cs="Times New Roman"/>
          <w:i/>
          <w:iCs/>
          <w:sz w:val="24"/>
          <w:szCs w:val="24"/>
          <w:lang w:val="pt-PT"/>
        </w:rPr>
        <w:t>Identidades virtuais.</w:t>
      </w: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 Uma leitura do Retrato Fotográfico. Belo Horizonte: UFMG, 2004.</w:t>
      </w:r>
    </w:p>
    <w:p w:rsidR="00AC0884" w:rsidRPr="00D127AE" w:rsidRDefault="00AC0884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FARGE, Arlette. </w:t>
      </w:r>
      <w:r w:rsidRPr="00D127AE">
        <w:rPr>
          <w:rFonts w:ascii="Times New Roman" w:hAnsi="Times New Roman" w:cs="Times New Roman"/>
          <w:i/>
          <w:sz w:val="24"/>
          <w:szCs w:val="24"/>
          <w:lang w:val="pt-PT"/>
        </w:rPr>
        <w:t>O sabor dos arquivos.</w:t>
      </w: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 Trad. Fátima Murad. São Paulo: Edusp, 2009.</w:t>
      </w:r>
    </w:p>
    <w:p w:rsidR="00672DBA" w:rsidRPr="00D127AE" w:rsidRDefault="00F921B0" w:rsidP="00672DBA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FLORES, Cláudia.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Olhar, saber, representar – Sobre a representação em perspectiva. </w:t>
      </w:r>
      <w:r w:rsidRPr="00D127AE">
        <w:rPr>
          <w:rFonts w:ascii="Times New Roman" w:hAnsi="Times New Roman" w:cs="Times New Roman"/>
          <w:sz w:val="24"/>
          <w:szCs w:val="24"/>
        </w:rPr>
        <w:t>São Paulo: Musa, 2007.</w:t>
      </w:r>
    </w:p>
    <w:p w:rsidR="00373F31" w:rsidRPr="00D127AE" w:rsidRDefault="00672DBA" w:rsidP="00373F3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FLORES, Maria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Bernardete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Ramos. Imagem e Memória: As musas inquietantes. In: RAMOS, Alcides F.; PATRIOTA, Rosangela; PESAVENTO, Sandra J. (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.).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 Imagens da História</w:t>
      </w:r>
      <w:r w:rsidRPr="00D127AE">
        <w:rPr>
          <w:rFonts w:ascii="Times New Roman" w:hAnsi="Times New Roman" w:cs="Times New Roman"/>
          <w:sz w:val="24"/>
          <w:szCs w:val="24"/>
        </w:rPr>
        <w:t xml:space="preserve">. São Paulo: Aderaldo &amp;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Rothschild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 xml:space="preserve">108-125. </w:t>
      </w:r>
    </w:p>
    <w:p w:rsidR="00373F31" w:rsidRPr="00D127AE" w:rsidRDefault="00373F31" w:rsidP="00373F3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FLORES, Maria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Bernardete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R. </w:t>
      </w:r>
      <w:r w:rsidRPr="00D127AE">
        <w:rPr>
          <w:rFonts w:ascii="Times New Roman" w:hAnsi="Times New Roman" w:cs="Times New Roman"/>
          <w:i/>
          <w:sz w:val="24"/>
          <w:szCs w:val="24"/>
        </w:rPr>
        <w:t>Tecnologia e estética do racismo. Ciência e arte na política da beleza.</w:t>
      </w:r>
      <w:r w:rsidRPr="00D127AE">
        <w:rPr>
          <w:rFonts w:ascii="Times New Roman" w:hAnsi="Times New Roman" w:cs="Times New Roman"/>
          <w:sz w:val="24"/>
          <w:szCs w:val="24"/>
        </w:rPr>
        <w:t xml:space="preserve"> Chapecó/SC: Argos, 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  <w:lang w:val="pt-PT"/>
        </w:rPr>
        <w:t xml:space="preserve">FOUCAULT, M. </w:t>
      </w:r>
      <w:r w:rsidRPr="00D127AE">
        <w:rPr>
          <w:rFonts w:ascii="Times New Roman" w:hAnsi="Times New Roman" w:cs="Times New Roman"/>
          <w:i/>
          <w:sz w:val="24"/>
          <w:szCs w:val="24"/>
        </w:rPr>
        <w:t>Isto não é um cachimbo</w:t>
      </w:r>
      <w:r w:rsidRPr="00D127AE">
        <w:rPr>
          <w:rFonts w:ascii="Times New Roman" w:hAnsi="Times New Roman" w:cs="Times New Roman"/>
          <w:sz w:val="24"/>
          <w:szCs w:val="24"/>
        </w:rPr>
        <w:t>.  Rio de Janeiro: Paz e Terra, 1988.</w:t>
      </w:r>
    </w:p>
    <w:p w:rsidR="00284882" w:rsidRPr="00D127AE" w:rsidRDefault="00284882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FOUCAULT, M.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Ditos e Escritos. </w:t>
      </w:r>
      <w:r w:rsidRPr="00D127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 xml:space="preserve"> volumes) Rio de Janeiro: Forense Universitária.</w:t>
      </w:r>
    </w:p>
    <w:p w:rsidR="00C62378" w:rsidRPr="00D127AE" w:rsidRDefault="00F921B0" w:rsidP="00C62378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 xml:space="preserve">GADAMER, Hans-Georg. </w:t>
      </w:r>
      <w:r w:rsidRPr="00D127AE">
        <w:rPr>
          <w:i/>
          <w:szCs w:val="24"/>
        </w:rPr>
        <w:t xml:space="preserve">Verdade e Método. Traços fundamentais de uma hermenêutica filosófica. </w:t>
      </w:r>
      <w:r w:rsidRPr="00D127AE">
        <w:rPr>
          <w:szCs w:val="24"/>
        </w:rPr>
        <w:t>Trad. Flávio Paulo Meurer.</w:t>
      </w:r>
      <w:r w:rsidR="00C62378" w:rsidRPr="00D127AE">
        <w:rPr>
          <w:szCs w:val="24"/>
        </w:rPr>
        <w:t xml:space="preserve"> </w:t>
      </w:r>
      <w:r w:rsidRPr="00D127AE">
        <w:rPr>
          <w:szCs w:val="24"/>
        </w:rPr>
        <w:t>Petrópolis: Vozes, 1998.</w:t>
      </w:r>
    </w:p>
    <w:p w:rsidR="00F921B0" w:rsidRPr="00D127AE" w:rsidRDefault="00F921B0" w:rsidP="00C62378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 xml:space="preserve">GAGNEBIN, Jeanne Marie. </w:t>
      </w:r>
      <w:r w:rsidRPr="00D127AE">
        <w:rPr>
          <w:i/>
          <w:szCs w:val="24"/>
        </w:rPr>
        <w:t>Lembrar escrever esquecer</w:t>
      </w:r>
      <w:r w:rsidRPr="00D127AE">
        <w:rPr>
          <w:szCs w:val="24"/>
        </w:rPr>
        <w:t>. Rio de Janeiro: Ed. 34, 2006.</w:t>
      </w:r>
    </w:p>
    <w:p w:rsidR="00F921B0" w:rsidRPr="00D127AE" w:rsidRDefault="00F921B0" w:rsidP="003418A7">
      <w:pPr>
        <w:pStyle w:val="Corpodetexto2"/>
        <w:ind w:hanging="709"/>
        <w:rPr>
          <w:szCs w:val="24"/>
          <w:lang w:val="pt-PT"/>
        </w:rPr>
      </w:pPr>
      <w:r w:rsidRPr="00D127AE">
        <w:rPr>
          <w:szCs w:val="24"/>
          <w:lang w:val="pt-PT"/>
        </w:rPr>
        <w:t xml:space="preserve">GINZBURG, Carlo. </w:t>
      </w:r>
      <w:r w:rsidRPr="00D127AE">
        <w:rPr>
          <w:i/>
          <w:szCs w:val="24"/>
          <w:lang w:val="pt-PT"/>
        </w:rPr>
        <w:t xml:space="preserve">Mitos, emblemas, sinais. </w:t>
      </w:r>
      <w:r w:rsidRPr="00D127AE">
        <w:rPr>
          <w:szCs w:val="24"/>
          <w:lang w:val="pt-PT"/>
        </w:rPr>
        <w:t xml:space="preserve">Trad. Frederico Garoti. São Paulo: Cia das Letras, 1989. </w:t>
      </w:r>
    </w:p>
    <w:p w:rsidR="003418A7" w:rsidRPr="00D127AE" w:rsidRDefault="003418A7" w:rsidP="003418A7">
      <w:pPr>
        <w:pStyle w:val="Corpodetexto2"/>
        <w:ind w:hanging="709"/>
        <w:rPr>
          <w:szCs w:val="24"/>
        </w:rPr>
      </w:pPr>
      <w:r w:rsidRPr="00D127AE">
        <w:rPr>
          <w:szCs w:val="24"/>
          <w:lang w:val="pt-PT"/>
        </w:rPr>
        <w:t xml:space="preserve">GINZBURG, Carlo. </w:t>
      </w:r>
      <w:r w:rsidRPr="00D127AE">
        <w:rPr>
          <w:i/>
          <w:szCs w:val="24"/>
          <w:lang w:val="pt-PT"/>
        </w:rPr>
        <w:t>Investigando Pierro.</w:t>
      </w:r>
      <w:r w:rsidRPr="00D127AE">
        <w:rPr>
          <w:szCs w:val="24"/>
          <w:lang w:val="pt-PT"/>
        </w:rPr>
        <w:t xml:space="preserve"> Trad. Denise Bottmann. São Paulo: </w:t>
      </w:r>
      <w:proofErr w:type="gramStart"/>
      <w:r w:rsidRPr="00D127AE">
        <w:rPr>
          <w:szCs w:val="24"/>
          <w:lang w:val="pt-PT"/>
        </w:rPr>
        <w:t>CosacNaify</w:t>
      </w:r>
      <w:proofErr w:type="gramEnd"/>
      <w:r w:rsidRPr="00D127AE">
        <w:rPr>
          <w:szCs w:val="24"/>
          <w:lang w:val="pt-PT"/>
        </w:rPr>
        <w:t>, 2010.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GONÇALVES, Aguinaldo José.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Museu movente. O signo da arte em Marcel Proust. </w:t>
      </w:r>
      <w:r w:rsidRPr="00D127AE">
        <w:rPr>
          <w:rFonts w:ascii="Times New Roman" w:hAnsi="Times New Roman" w:cs="Times New Roman"/>
          <w:sz w:val="24"/>
          <w:szCs w:val="24"/>
        </w:rPr>
        <w:t>São Paulo: UNESP, 2004.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GUERREIRO,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Juan.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Estética operatória em </w:t>
      </w:r>
      <w:proofErr w:type="gramStart"/>
      <w:r w:rsidRPr="00D127AE">
        <w:rPr>
          <w:rFonts w:ascii="Times New Roman" w:hAnsi="Times New Roman" w:cs="Times New Roman"/>
          <w:i/>
          <w:sz w:val="24"/>
          <w:szCs w:val="24"/>
        </w:rPr>
        <w:t>sus</w:t>
      </w:r>
      <w:proofErr w:type="gramEnd"/>
      <w:r w:rsidRPr="00D127AE">
        <w:rPr>
          <w:rFonts w:ascii="Times New Roman" w:hAnsi="Times New Roman" w:cs="Times New Roman"/>
          <w:i/>
          <w:sz w:val="24"/>
          <w:szCs w:val="24"/>
        </w:rPr>
        <w:t xml:space="preserve"> três direciones. </w:t>
      </w:r>
      <w:r w:rsidRPr="00D127AE">
        <w:rPr>
          <w:rFonts w:ascii="Times New Roman" w:hAnsi="Times New Roman" w:cs="Times New Roman"/>
          <w:i/>
          <w:sz w:val="24"/>
          <w:szCs w:val="24"/>
          <w:lang w:val="es-AR"/>
        </w:rPr>
        <w:t xml:space="preserve">Revelación y </w:t>
      </w:r>
      <w:proofErr w:type="spellStart"/>
      <w:r w:rsidRPr="00D127AE">
        <w:rPr>
          <w:rFonts w:ascii="Times New Roman" w:hAnsi="Times New Roman" w:cs="Times New Roman"/>
          <w:i/>
          <w:sz w:val="24"/>
          <w:szCs w:val="24"/>
          <w:lang w:val="es-AR"/>
        </w:rPr>
        <w:t>acogimeiento</w:t>
      </w:r>
      <w:proofErr w:type="spellEnd"/>
      <w:r w:rsidRPr="00D127AE">
        <w:rPr>
          <w:rFonts w:ascii="Times New Roman" w:hAnsi="Times New Roman" w:cs="Times New Roman"/>
          <w:i/>
          <w:sz w:val="24"/>
          <w:szCs w:val="24"/>
          <w:lang w:val="es-AR"/>
        </w:rPr>
        <w:t xml:space="preserve"> de la obra de arte. </w:t>
      </w:r>
      <w:r w:rsidRPr="00D127AE">
        <w:rPr>
          <w:rFonts w:ascii="Times New Roman" w:hAnsi="Times New Roman" w:cs="Times New Roman"/>
          <w:sz w:val="24"/>
          <w:szCs w:val="24"/>
          <w:lang w:val="es-AR"/>
        </w:rPr>
        <w:t>Buenos Aires: Las cuarentas, 2008.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 xml:space="preserve">KNAUSS, Paulo. O desafio de fazer História com imagens: arte e cultura visual. In: </w:t>
      </w:r>
      <w:proofErr w:type="spellStart"/>
      <w:proofErr w:type="gramStart"/>
      <w:r w:rsidRPr="00D127AE">
        <w:rPr>
          <w:rStyle w:val="MquinadeescreverHTML"/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ArtCultura</w:t>
      </w:r>
      <w:proofErr w:type="spellEnd"/>
      <w:proofErr w:type="gramEnd"/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 xml:space="preserve"> Revista do Instituto de História da Universidade Federal de Uberlân</w:t>
      </w:r>
      <w:r w:rsidR="00FF5B2A"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>dia. V.8, n.12, jan.-jun</w:t>
      </w:r>
      <w:proofErr w:type="gramStart"/>
      <w:r w:rsidR="00FF5B2A"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>.,</w:t>
      </w:r>
      <w:proofErr w:type="gramEnd"/>
      <w:r w:rsidR="00FF5B2A"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 xml:space="preserve"> 2006, p</w:t>
      </w: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>p. 97-115.</w:t>
      </w:r>
    </w:p>
    <w:p w:rsidR="00FF5B2A" w:rsidRPr="00D127AE" w:rsidRDefault="00FF5B2A" w:rsidP="00F921B0">
      <w:pPr>
        <w:spacing w:after="0" w:line="240" w:lineRule="auto"/>
        <w:ind w:hanging="709"/>
        <w:jc w:val="both"/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 xml:space="preserve">LE GOFF, </w:t>
      </w:r>
      <w:r w:rsidRPr="00D127AE">
        <w:rPr>
          <w:rStyle w:val="MquinadeescreverHTML"/>
          <w:rFonts w:ascii="Times New Roman" w:eastAsiaTheme="minorHAnsi" w:hAnsi="Times New Roman" w:cs="Times New Roman"/>
          <w:i/>
          <w:color w:val="000000"/>
          <w:sz w:val="24"/>
          <w:szCs w:val="24"/>
        </w:rPr>
        <w:t>História e memória.</w:t>
      </w: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 xml:space="preserve"> Trad. Bernardo leitão. Campinas. Ed. Unicamp, 1990.</w:t>
      </w:r>
    </w:p>
    <w:p w:rsidR="00672DBA" w:rsidRPr="00D127AE" w:rsidRDefault="00F921B0" w:rsidP="00672DBA">
      <w:pPr>
        <w:spacing w:after="0" w:line="240" w:lineRule="auto"/>
        <w:ind w:hanging="709"/>
        <w:jc w:val="both"/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 xml:space="preserve">MACHADO, Roberto. </w:t>
      </w:r>
      <w:r w:rsidRPr="00D127AE">
        <w:rPr>
          <w:rStyle w:val="MquinadeescreverHTML"/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Foucault, a filosofia e a literatura. </w:t>
      </w: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>Rio de Janeiro: Jorge Zahar Editor, 2000.</w:t>
      </w:r>
    </w:p>
    <w:p w:rsidR="00672DBA" w:rsidRPr="00D127AE" w:rsidRDefault="00672DBA" w:rsidP="00672DBA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MACHADO, Roberto. </w:t>
      </w:r>
      <w:r w:rsidRPr="00D127AE">
        <w:rPr>
          <w:rFonts w:ascii="Times New Roman" w:hAnsi="Times New Roman" w:cs="Times New Roman"/>
          <w:i/>
          <w:sz w:val="24"/>
          <w:szCs w:val="24"/>
        </w:rPr>
        <w:t>Deleuze, a arte e a filosofia</w:t>
      </w:r>
      <w:r w:rsidRPr="00D127AE">
        <w:rPr>
          <w:rFonts w:ascii="Times New Roman" w:hAnsi="Times New Roman" w:cs="Times New Roman"/>
          <w:sz w:val="24"/>
          <w:szCs w:val="24"/>
        </w:rPr>
        <w:t xml:space="preserve">. Rio de Janeiro: Jorge Zahar Ed., 2009. </w:t>
      </w:r>
    </w:p>
    <w:p w:rsidR="003418A7" w:rsidRPr="00D127AE" w:rsidRDefault="003418A7" w:rsidP="00F921B0">
      <w:pPr>
        <w:spacing w:after="0" w:line="240" w:lineRule="auto"/>
        <w:ind w:hanging="709"/>
        <w:jc w:val="both"/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MALRAUX, André. </w:t>
      </w:r>
      <w:r w:rsidRPr="00D127AE">
        <w:rPr>
          <w:rStyle w:val="MquinadeescreverHTML"/>
          <w:rFonts w:ascii="Times New Roman" w:eastAsiaTheme="minorHAnsi" w:hAnsi="Times New Roman" w:cs="Times New Roman"/>
          <w:i/>
          <w:color w:val="000000"/>
          <w:sz w:val="24"/>
          <w:szCs w:val="24"/>
          <w:lang w:val="fr-FR"/>
        </w:rPr>
        <w:t xml:space="preserve">Le musée imaginaire. </w:t>
      </w: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>Paris: Gallimard, 2010.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 xml:space="preserve">MENESES, </w:t>
      </w:r>
      <w:proofErr w:type="spellStart"/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>Ulpiano</w:t>
      </w:r>
      <w:proofErr w:type="spellEnd"/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 xml:space="preserve">. Fontes visuais, cultura visual, História visual. Balanço provisório, propostas cautelares. In: Revista Brasileira de História. </w:t>
      </w:r>
      <w:proofErr w:type="gramStart"/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>São Paulo, v. 23, nº 45, 2003, pp. 11-</w:t>
      </w:r>
      <w:smartTag w:uri="urn:schemas-microsoft-com:office:smarttags" w:element="metricconverter">
        <w:smartTagPr>
          <w:attr w:name="ProductID" w:val="36”"/>
        </w:smartTagPr>
        <w:r w:rsidRPr="00D127AE">
          <w:rPr>
            <w:rStyle w:val="MquinadeescreverHTML"/>
            <w:rFonts w:ascii="Times New Roman" w:eastAsiaTheme="minorHAnsi" w:hAnsi="Times New Roman" w:cs="Times New Roman"/>
            <w:color w:val="000000"/>
            <w:sz w:val="24"/>
            <w:szCs w:val="24"/>
          </w:rPr>
          <w:t>36”</w:t>
        </w:r>
      </w:smartTag>
      <w:proofErr w:type="gramEnd"/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MORAES, Eliane Robert. </w:t>
      </w:r>
      <w:r w:rsidRPr="00D127AE">
        <w:rPr>
          <w:rFonts w:ascii="Times New Roman" w:hAnsi="Times New Roman" w:cs="Times New Roman"/>
          <w:i/>
          <w:iCs/>
          <w:sz w:val="24"/>
          <w:szCs w:val="24"/>
        </w:rPr>
        <w:t>O corpo impossível.</w:t>
      </w:r>
      <w:r w:rsidRPr="00D127AE">
        <w:rPr>
          <w:rFonts w:ascii="Times New Roman" w:hAnsi="Times New Roman" w:cs="Times New Roman"/>
          <w:sz w:val="24"/>
          <w:szCs w:val="24"/>
        </w:rPr>
        <w:t xml:space="preserve"> A decomposição da figura humana: de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Lautréamont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Bataille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. São Paulo: Iluminuras, 2002.</w:t>
      </w:r>
    </w:p>
    <w:p w:rsidR="00672DBA" w:rsidRPr="00D127AE" w:rsidRDefault="00672DBA" w:rsidP="00F921B0">
      <w:pPr>
        <w:spacing w:after="0" w:line="240" w:lineRule="auto"/>
        <w:ind w:hanging="709"/>
        <w:jc w:val="both"/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ORLANDI,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Poccinelli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Interpretações. Autoria, leitura e efeitos do trabalho simbólico. </w:t>
      </w:r>
      <w:r w:rsidRPr="00D127AE">
        <w:rPr>
          <w:rFonts w:ascii="Times New Roman" w:hAnsi="Times New Roman" w:cs="Times New Roman"/>
          <w:sz w:val="24"/>
          <w:szCs w:val="24"/>
        </w:rPr>
        <w:t>Petrópolis: Vozes, 1996.</w:t>
      </w: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</w:rPr>
        <w:lastRenderedPageBreak/>
        <w:t xml:space="preserve">PARENTE, </w:t>
      </w:r>
      <w:proofErr w:type="gramStart"/>
      <w:r w:rsidRPr="00D127AE">
        <w:rPr>
          <w:szCs w:val="24"/>
        </w:rPr>
        <w:t>Adauto.</w:t>
      </w:r>
      <w:proofErr w:type="gramEnd"/>
      <w:r w:rsidRPr="00D127AE">
        <w:rPr>
          <w:szCs w:val="24"/>
        </w:rPr>
        <w:t xml:space="preserve">(Org.) </w:t>
      </w:r>
      <w:r w:rsidRPr="00D127AE">
        <w:rPr>
          <w:i/>
          <w:iCs/>
          <w:szCs w:val="24"/>
        </w:rPr>
        <w:t>Imagem-Máquina.</w:t>
      </w:r>
      <w:r w:rsidRPr="00D127AE">
        <w:rPr>
          <w:szCs w:val="24"/>
        </w:rPr>
        <w:t xml:space="preserve"> A era das tecnologias virtuais. Trad. Rogério Luz, et. Al.3. </w:t>
      </w:r>
      <w:proofErr w:type="gramStart"/>
      <w:r w:rsidRPr="00D127AE">
        <w:rPr>
          <w:szCs w:val="24"/>
        </w:rPr>
        <w:t>ed.</w:t>
      </w:r>
      <w:proofErr w:type="gramEnd"/>
      <w:r w:rsidRPr="00D127AE">
        <w:rPr>
          <w:szCs w:val="24"/>
        </w:rPr>
        <w:t xml:space="preserve">, 2. </w:t>
      </w:r>
      <w:proofErr w:type="spellStart"/>
      <w:proofErr w:type="gramStart"/>
      <w:r w:rsidRPr="00D127AE">
        <w:rPr>
          <w:szCs w:val="24"/>
        </w:rPr>
        <w:t>re</w:t>
      </w:r>
      <w:proofErr w:type="gramEnd"/>
      <w:r w:rsidRPr="00D127AE">
        <w:rPr>
          <w:szCs w:val="24"/>
        </w:rPr>
        <w:t>-impressão</w:t>
      </w:r>
      <w:proofErr w:type="spellEnd"/>
      <w:r w:rsidRPr="00D127AE">
        <w:rPr>
          <w:szCs w:val="24"/>
        </w:rPr>
        <w:t>. São Paulo: Editora 34 Ltda., 2004.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PÊCHEUX, Michel. </w:t>
      </w:r>
      <w:r w:rsidRPr="00D127AE">
        <w:rPr>
          <w:rFonts w:ascii="Times New Roman" w:hAnsi="Times New Roman" w:cs="Times New Roman"/>
          <w:i/>
          <w:sz w:val="24"/>
          <w:szCs w:val="24"/>
        </w:rPr>
        <w:t xml:space="preserve">O discurso – estrutura ou </w:t>
      </w:r>
      <w:proofErr w:type="spellStart"/>
      <w:r w:rsidRPr="00D127AE">
        <w:rPr>
          <w:rFonts w:ascii="Times New Roman" w:hAnsi="Times New Roman" w:cs="Times New Roman"/>
          <w:i/>
          <w:sz w:val="24"/>
          <w:szCs w:val="24"/>
        </w:rPr>
        <w:t>aconteciemnto</w:t>
      </w:r>
      <w:proofErr w:type="spellEnd"/>
      <w:r w:rsidRPr="00D127AE">
        <w:rPr>
          <w:rFonts w:ascii="Times New Roman" w:hAnsi="Times New Roman" w:cs="Times New Roman"/>
          <w:i/>
          <w:sz w:val="24"/>
          <w:szCs w:val="24"/>
        </w:rPr>
        <w:t>.</w:t>
      </w:r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  <w:r w:rsidRPr="00D127AE">
        <w:rPr>
          <w:rFonts w:ascii="Times New Roman" w:hAnsi="Times New Roman" w:cs="Times New Roman"/>
          <w:sz w:val="24"/>
          <w:szCs w:val="24"/>
          <w:lang w:val="fr-FR"/>
        </w:rPr>
        <w:t>Trad. Eni Pulcinelli Orlandi. Campinas, SP: Pontes, 1990.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  <w:lang w:val="fr-FR"/>
        </w:rPr>
        <w:t xml:space="preserve">PETERS, Michael. </w:t>
      </w:r>
      <w:r w:rsidRPr="00D127AE">
        <w:rPr>
          <w:rFonts w:ascii="Times New Roman" w:hAnsi="Times New Roman" w:cs="Times New Roman"/>
          <w:i/>
          <w:iCs/>
          <w:sz w:val="24"/>
          <w:szCs w:val="24"/>
        </w:rPr>
        <w:t>Pós-estruturalismo e filosofia da diferença</w:t>
      </w:r>
      <w:r w:rsidRPr="00D127AE">
        <w:rPr>
          <w:rFonts w:ascii="Times New Roman" w:hAnsi="Times New Roman" w:cs="Times New Roman"/>
          <w:sz w:val="24"/>
          <w:szCs w:val="24"/>
        </w:rPr>
        <w:t>. Trad. Tomaz Tadeu da Silva. Belo Horizonte: Autêntica, 2000.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PRESSLER,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Gunter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 xml:space="preserve"> Karl. </w:t>
      </w:r>
      <w:r w:rsidRPr="00D127AE">
        <w:rPr>
          <w:rFonts w:ascii="Times New Roman" w:hAnsi="Times New Roman" w:cs="Times New Roman"/>
          <w:i/>
          <w:iCs/>
          <w:sz w:val="24"/>
          <w:szCs w:val="24"/>
        </w:rPr>
        <w:t xml:space="preserve">Benjamin, Brasil. </w:t>
      </w:r>
      <w:r w:rsidRPr="00D127AE">
        <w:rPr>
          <w:rFonts w:ascii="Times New Roman" w:hAnsi="Times New Roman" w:cs="Times New Roman"/>
          <w:sz w:val="24"/>
          <w:szCs w:val="24"/>
        </w:rPr>
        <w:t xml:space="preserve">A recepção de Walter Benjamin, de </w:t>
      </w:r>
      <w:smartTag w:uri="urn:schemas-microsoft-com:office:smarttags" w:element="metricconverter">
        <w:smartTagPr>
          <w:attr w:name="ProductID" w:val="1960 a"/>
        </w:smartTagPr>
        <w:r w:rsidRPr="00D127AE">
          <w:rPr>
            <w:rFonts w:ascii="Times New Roman" w:hAnsi="Times New Roman" w:cs="Times New Roman"/>
            <w:sz w:val="24"/>
            <w:szCs w:val="24"/>
          </w:rPr>
          <w:t>1960 a</w:t>
        </w:r>
      </w:smartTag>
      <w:r w:rsidRPr="00D127AE">
        <w:rPr>
          <w:rFonts w:ascii="Times New Roman" w:hAnsi="Times New Roman" w:cs="Times New Roman"/>
          <w:sz w:val="24"/>
          <w:szCs w:val="24"/>
        </w:rPr>
        <w:t xml:space="preserve"> 2005. Um estudo sobre a formação da intelectualidade brasileira. São Paulo: </w:t>
      </w:r>
      <w:proofErr w:type="spellStart"/>
      <w:r w:rsidRPr="00D127AE">
        <w:rPr>
          <w:rFonts w:ascii="Times New Roman" w:hAnsi="Times New Roman" w:cs="Times New Roman"/>
          <w:sz w:val="24"/>
          <w:szCs w:val="24"/>
        </w:rPr>
        <w:t>Annablume</w:t>
      </w:r>
      <w:proofErr w:type="spellEnd"/>
      <w:r w:rsidRPr="00D127AE">
        <w:rPr>
          <w:rFonts w:ascii="Times New Roman" w:hAnsi="Times New Roman" w:cs="Times New Roman"/>
          <w:sz w:val="24"/>
          <w:szCs w:val="24"/>
        </w:rPr>
        <w:t>, 2006.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RAGO, Margareth </w:t>
      </w:r>
      <w:proofErr w:type="gramStart"/>
      <w:r w:rsidRPr="00D127A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D127AE">
        <w:rPr>
          <w:rFonts w:ascii="Times New Roman" w:hAnsi="Times New Roman" w:cs="Times New Roman"/>
          <w:sz w:val="24"/>
          <w:szCs w:val="24"/>
        </w:rPr>
        <w:t xml:space="preserve"> al. (Org.) </w:t>
      </w:r>
      <w:r w:rsidRPr="00D127AE">
        <w:rPr>
          <w:rFonts w:ascii="Times New Roman" w:hAnsi="Times New Roman" w:cs="Times New Roman"/>
          <w:i/>
          <w:iCs/>
          <w:sz w:val="24"/>
          <w:szCs w:val="24"/>
        </w:rPr>
        <w:t>Imagens de Foucault e Deleuze.</w:t>
      </w:r>
      <w:r w:rsidRPr="00D127AE">
        <w:rPr>
          <w:rFonts w:ascii="Times New Roman" w:hAnsi="Times New Roman" w:cs="Times New Roman"/>
          <w:sz w:val="24"/>
          <w:szCs w:val="24"/>
        </w:rPr>
        <w:t xml:space="preserve"> Rio de Janeiro: DP&amp;A, 2002. 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softHyphen/>
        <w:t xml:space="preserve">RANCIÈRE, Jacques. </w:t>
      </w:r>
      <w:r w:rsidRPr="00D127AE">
        <w:rPr>
          <w:rFonts w:ascii="Times New Roman" w:hAnsi="Times New Roman" w:cs="Times New Roman"/>
          <w:i/>
          <w:sz w:val="24"/>
          <w:szCs w:val="24"/>
        </w:rPr>
        <w:t>A partilha do sensível</w:t>
      </w:r>
      <w:r w:rsidRPr="00D127AE">
        <w:rPr>
          <w:rFonts w:ascii="Times New Roman" w:hAnsi="Times New Roman" w:cs="Times New Roman"/>
          <w:sz w:val="24"/>
          <w:szCs w:val="24"/>
        </w:rPr>
        <w:t>. Estética e política. São Paulo: EXO e Ed. 34. 2005.</w:t>
      </w: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proofErr w:type="spellStart"/>
      <w:r w:rsidRPr="00D127AE">
        <w:rPr>
          <w:szCs w:val="24"/>
        </w:rPr>
        <w:t>Rosaura</w:t>
      </w:r>
      <w:proofErr w:type="spellEnd"/>
      <w:r w:rsidRPr="00D127AE">
        <w:rPr>
          <w:szCs w:val="24"/>
        </w:rPr>
        <w:t xml:space="preserve"> </w:t>
      </w:r>
      <w:proofErr w:type="spellStart"/>
      <w:r w:rsidRPr="00D127AE">
        <w:rPr>
          <w:szCs w:val="24"/>
        </w:rPr>
        <w:t>Eichemberg</w:t>
      </w:r>
      <w:proofErr w:type="spellEnd"/>
      <w:r w:rsidRPr="00D127AE">
        <w:rPr>
          <w:szCs w:val="24"/>
        </w:rPr>
        <w:t xml:space="preserve">. São Paulo: Companhia das Letras, 1998. </w:t>
      </w:r>
    </w:p>
    <w:p w:rsidR="00284882" w:rsidRPr="00D127AE" w:rsidRDefault="00284882" w:rsidP="00284882">
      <w:pPr>
        <w:pStyle w:val="Corpodetexto2"/>
        <w:ind w:hanging="709"/>
        <w:rPr>
          <w:rStyle w:val="MquinadeescreverHTML"/>
          <w:rFonts w:ascii="Times New Roman" w:eastAsia="Times New Roman" w:hAnsi="Times New Roman" w:cs="Times New Roman"/>
          <w:sz w:val="24"/>
          <w:szCs w:val="24"/>
        </w:rPr>
      </w:pPr>
      <w:r w:rsidRPr="00D127AE">
        <w:rPr>
          <w:szCs w:val="24"/>
        </w:rPr>
        <w:t>SALOMON, Marlon.</w:t>
      </w: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127AE">
        <w:rPr>
          <w:rStyle w:val="MquinadeescreverHTML"/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Arquivologia das correspondências. </w:t>
      </w: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>Rio de Janeiro: Forense Universitária, 2010.</w:t>
      </w:r>
    </w:p>
    <w:p w:rsidR="00284882" w:rsidRPr="00D127AE" w:rsidRDefault="00284882" w:rsidP="00284882">
      <w:pPr>
        <w:pStyle w:val="Corpodetexto2"/>
        <w:ind w:hanging="709"/>
        <w:rPr>
          <w:rStyle w:val="MquinadeescreverHTML"/>
          <w:rFonts w:ascii="Times New Roman" w:eastAsia="Times New Roman" w:hAnsi="Times New Roman" w:cs="Times New Roman"/>
          <w:sz w:val="24"/>
          <w:szCs w:val="24"/>
        </w:rPr>
      </w:pPr>
      <w:r w:rsidRPr="00D127AE">
        <w:rPr>
          <w:szCs w:val="24"/>
        </w:rPr>
        <w:t>SALOMON, Marlon (org.).</w:t>
      </w: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127AE">
        <w:rPr>
          <w:rStyle w:val="MquinadeescreverHTML"/>
          <w:rFonts w:ascii="Times New Roman" w:eastAsiaTheme="minorHAnsi" w:hAnsi="Times New Roman" w:cs="Times New Roman"/>
          <w:i/>
          <w:color w:val="000000"/>
          <w:sz w:val="24"/>
          <w:szCs w:val="24"/>
        </w:rPr>
        <w:t>Saber dos arquivos.</w:t>
      </w:r>
      <w:r w:rsidRPr="00D127AE">
        <w:rPr>
          <w:rStyle w:val="MquinadeescreverHTML"/>
          <w:rFonts w:ascii="Times New Roman" w:eastAsiaTheme="minorHAnsi" w:hAnsi="Times New Roman" w:cs="Times New Roman"/>
          <w:color w:val="000000"/>
          <w:sz w:val="24"/>
          <w:szCs w:val="24"/>
        </w:rPr>
        <w:t xml:space="preserve"> Goiânia: Ricochete, 2011.</w:t>
      </w:r>
    </w:p>
    <w:p w:rsidR="00284882" w:rsidRPr="00D127AE" w:rsidRDefault="00284882" w:rsidP="00F921B0">
      <w:pPr>
        <w:pStyle w:val="Corpodetexto2"/>
        <w:ind w:hanging="709"/>
        <w:rPr>
          <w:szCs w:val="24"/>
          <w:lang w:val="fr-FR"/>
        </w:rPr>
      </w:pPr>
      <w:r w:rsidRPr="00D127AE">
        <w:rPr>
          <w:szCs w:val="24"/>
        </w:rPr>
        <w:t>SALOMON, Marlon (org.</w:t>
      </w:r>
      <w:proofErr w:type="gramStart"/>
      <w:r w:rsidRPr="00D127AE">
        <w:rPr>
          <w:szCs w:val="24"/>
        </w:rPr>
        <w:t>).</w:t>
      </w:r>
      <w:proofErr w:type="gramEnd"/>
      <w:r w:rsidRPr="00D127AE">
        <w:rPr>
          <w:i/>
          <w:szCs w:val="24"/>
        </w:rPr>
        <w:t xml:space="preserve">História, verdade e tempo. </w:t>
      </w:r>
      <w:r w:rsidRPr="00D127AE">
        <w:rPr>
          <w:szCs w:val="24"/>
          <w:lang w:val="fr-FR"/>
        </w:rPr>
        <w:t>Chapecó: Argos: 2011.</w:t>
      </w:r>
    </w:p>
    <w:p w:rsidR="00373F31" w:rsidRPr="00D127AE" w:rsidRDefault="00AC0884" w:rsidP="00F921B0">
      <w:pPr>
        <w:pStyle w:val="Corpodetexto2"/>
        <w:ind w:hanging="709"/>
        <w:rPr>
          <w:szCs w:val="24"/>
        </w:rPr>
      </w:pPr>
      <w:r w:rsidRPr="00D127AE">
        <w:rPr>
          <w:szCs w:val="24"/>
          <w:lang w:val="fr-FR"/>
        </w:rPr>
        <w:t xml:space="preserve">SAMAIN, Etienne (org.) </w:t>
      </w:r>
      <w:r w:rsidRPr="00D127AE">
        <w:rPr>
          <w:i/>
          <w:szCs w:val="24"/>
        </w:rPr>
        <w:t>Como pensam as imagens.</w:t>
      </w:r>
      <w:r w:rsidR="00373F31" w:rsidRPr="00D127AE">
        <w:rPr>
          <w:szCs w:val="24"/>
        </w:rPr>
        <w:t xml:space="preserve"> Ca</w:t>
      </w:r>
      <w:r w:rsidRPr="00D127AE">
        <w:rPr>
          <w:szCs w:val="24"/>
        </w:rPr>
        <w:t>mpinas: Ed. da Unicamp, 2012.</w:t>
      </w:r>
    </w:p>
    <w:p w:rsidR="00AC0884" w:rsidRPr="00D127AE" w:rsidRDefault="00373F31" w:rsidP="00F921B0">
      <w:pPr>
        <w:pStyle w:val="Corpodetexto2"/>
        <w:ind w:hanging="709"/>
        <w:rPr>
          <w:szCs w:val="24"/>
          <w:lang w:val="fr-FR"/>
        </w:rPr>
      </w:pPr>
      <w:r w:rsidRPr="00D127AE">
        <w:rPr>
          <w:szCs w:val="24"/>
          <w:lang w:val="pt-PT"/>
        </w:rPr>
        <w:t xml:space="preserve">SEDLMAYER, S, </w:t>
      </w:r>
      <w:proofErr w:type="gramStart"/>
      <w:r w:rsidRPr="00D127AE">
        <w:rPr>
          <w:szCs w:val="24"/>
          <w:lang w:val="pt-PT"/>
        </w:rPr>
        <w:t>et</w:t>
      </w:r>
      <w:proofErr w:type="gramEnd"/>
      <w:r w:rsidRPr="00D127AE">
        <w:rPr>
          <w:szCs w:val="24"/>
          <w:lang w:val="pt-PT"/>
        </w:rPr>
        <w:t xml:space="preserve"> all (org) O comum e a experiência da linguagem. </w:t>
      </w:r>
      <w:r w:rsidRPr="00D127AE">
        <w:rPr>
          <w:szCs w:val="24"/>
          <w:lang w:val="fr-FR"/>
        </w:rPr>
        <w:t>Belo Horizonte: Editora da UFMG, 2007.</w:t>
      </w:r>
      <w:r w:rsidR="00AC0884" w:rsidRPr="00D127AE">
        <w:rPr>
          <w:szCs w:val="24"/>
          <w:lang w:val="fr-FR"/>
        </w:rPr>
        <w:t xml:space="preserve"> </w:t>
      </w: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  <w:lang w:val="fr-FR"/>
        </w:rPr>
        <w:t xml:space="preserve">SIRINELLI, Jean Françoise &amp; RIOUX, Jean-Pierre. </w:t>
      </w:r>
      <w:r w:rsidRPr="00D127AE">
        <w:rPr>
          <w:i/>
          <w:iCs/>
          <w:szCs w:val="24"/>
        </w:rPr>
        <w:t>Para uma história cultural</w:t>
      </w:r>
      <w:r w:rsidRPr="00D127AE">
        <w:rPr>
          <w:szCs w:val="24"/>
        </w:rPr>
        <w:t xml:space="preserve">. Lisboa: </w:t>
      </w:r>
      <w:proofErr w:type="gramStart"/>
      <w:r w:rsidRPr="00D127AE">
        <w:rPr>
          <w:szCs w:val="24"/>
        </w:rPr>
        <w:t>Estampa,</w:t>
      </w:r>
      <w:proofErr w:type="gramEnd"/>
      <w:r w:rsidRPr="00D127AE">
        <w:rPr>
          <w:szCs w:val="24"/>
        </w:rPr>
        <w:t xml:space="preserve"> 1998</w:t>
      </w:r>
      <w:r w:rsidR="00672DBA" w:rsidRPr="00D127AE">
        <w:rPr>
          <w:szCs w:val="24"/>
        </w:rPr>
        <w:t>.</w:t>
      </w:r>
    </w:p>
    <w:p w:rsidR="00672DBA" w:rsidRPr="00D127AE" w:rsidRDefault="00672DBA" w:rsidP="00F921B0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 xml:space="preserve">SCHORSKE, Carl E. </w:t>
      </w:r>
      <w:r w:rsidRPr="00D127AE">
        <w:rPr>
          <w:i/>
          <w:szCs w:val="24"/>
        </w:rPr>
        <w:t xml:space="preserve">Viena </w:t>
      </w:r>
      <w:proofErr w:type="spellStart"/>
      <w:r w:rsidRPr="00D127AE">
        <w:rPr>
          <w:i/>
          <w:szCs w:val="24"/>
        </w:rPr>
        <w:t>fin</w:t>
      </w:r>
      <w:proofErr w:type="spellEnd"/>
      <w:r w:rsidRPr="00D127AE">
        <w:rPr>
          <w:i/>
          <w:szCs w:val="24"/>
        </w:rPr>
        <w:t>-de-</w:t>
      </w:r>
      <w:proofErr w:type="spellStart"/>
      <w:r w:rsidRPr="00D127AE">
        <w:rPr>
          <w:i/>
          <w:szCs w:val="24"/>
        </w:rPr>
        <w:t>siècle</w:t>
      </w:r>
      <w:proofErr w:type="spellEnd"/>
      <w:r w:rsidRPr="00D127AE">
        <w:rPr>
          <w:i/>
          <w:szCs w:val="24"/>
        </w:rPr>
        <w:t xml:space="preserve">; política e cultura. </w:t>
      </w:r>
      <w:r w:rsidRPr="00D127AE">
        <w:rPr>
          <w:szCs w:val="24"/>
        </w:rPr>
        <w:t xml:space="preserve">Trad.: Denise </w:t>
      </w:r>
      <w:proofErr w:type="spellStart"/>
      <w:r w:rsidRPr="00D127AE">
        <w:rPr>
          <w:szCs w:val="24"/>
        </w:rPr>
        <w:t>Bottmann</w:t>
      </w:r>
      <w:proofErr w:type="spellEnd"/>
      <w:r w:rsidRPr="00D127AE">
        <w:rPr>
          <w:szCs w:val="24"/>
        </w:rPr>
        <w:t>. São Paulo: Cia das Letras, 1988.</w:t>
      </w:r>
    </w:p>
    <w:p w:rsidR="00FA792F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 xml:space="preserve">WEBER, </w:t>
      </w:r>
      <w:proofErr w:type="spellStart"/>
      <w:r w:rsidRPr="00D127AE">
        <w:rPr>
          <w:szCs w:val="24"/>
        </w:rPr>
        <w:t>Eugen</w:t>
      </w:r>
      <w:proofErr w:type="spellEnd"/>
      <w:r w:rsidRPr="00D127AE">
        <w:rPr>
          <w:szCs w:val="24"/>
        </w:rPr>
        <w:t xml:space="preserve">. </w:t>
      </w:r>
      <w:r w:rsidRPr="00D127AE">
        <w:rPr>
          <w:i/>
          <w:szCs w:val="24"/>
          <w:lang w:val="fr-FR"/>
        </w:rPr>
        <w:t>França Fin-De-Siècle</w:t>
      </w:r>
      <w:r w:rsidRPr="00D127AE">
        <w:rPr>
          <w:szCs w:val="24"/>
          <w:lang w:val="fr-FR"/>
        </w:rPr>
        <w:t xml:space="preserve">. </w:t>
      </w:r>
      <w:r w:rsidR="00C05872" w:rsidRPr="00D127AE">
        <w:rPr>
          <w:szCs w:val="24"/>
          <w:lang w:val="fr-FR"/>
        </w:rPr>
        <w:t>Trad.</w:t>
      </w:r>
      <w:r w:rsidRPr="00D127AE">
        <w:rPr>
          <w:szCs w:val="24"/>
          <w:lang w:val="fr-FR"/>
        </w:rPr>
        <w:t xml:space="preserve"> </w:t>
      </w:r>
      <w:proofErr w:type="spellStart"/>
      <w:r w:rsidRPr="00D127AE">
        <w:rPr>
          <w:szCs w:val="24"/>
        </w:rPr>
        <w:t>Rosaura</w:t>
      </w:r>
      <w:proofErr w:type="spellEnd"/>
      <w:r w:rsidRPr="00D127AE">
        <w:rPr>
          <w:szCs w:val="24"/>
        </w:rPr>
        <w:t xml:space="preserve"> </w:t>
      </w:r>
      <w:proofErr w:type="spellStart"/>
      <w:r w:rsidRPr="00D127AE">
        <w:rPr>
          <w:szCs w:val="24"/>
        </w:rPr>
        <w:t>Eichenberg</w:t>
      </w:r>
      <w:proofErr w:type="spellEnd"/>
      <w:r w:rsidRPr="00D127AE">
        <w:rPr>
          <w:szCs w:val="24"/>
        </w:rPr>
        <w:t xml:space="preserve">. </w:t>
      </w:r>
      <w:r w:rsidR="00C05872" w:rsidRPr="00D127AE">
        <w:rPr>
          <w:szCs w:val="24"/>
        </w:rPr>
        <w:t>São Paulo: C</w:t>
      </w:r>
      <w:r w:rsidRPr="00D127AE">
        <w:rPr>
          <w:szCs w:val="24"/>
        </w:rPr>
        <w:t>ia das Letras, 1988.</w:t>
      </w:r>
    </w:p>
    <w:p w:rsidR="00F921B0" w:rsidRPr="00D127AE" w:rsidRDefault="00FA792F" w:rsidP="00F921B0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 xml:space="preserve">WEINRICH, Harald. </w:t>
      </w:r>
      <w:proofErr w:type="spellStart"/>
      <w:r w:rsidRPr="00D127AE">
        <w:rPr>
          <w:i/>
          <w:szCs w:val="24"/>
        </w:rPr>
        <w:t>Lete</w:t>
      </w:r>
      <w:proofErr w:type="spellEnd"/>
      <w:r w:rsidRPr="00D127AE">
        <w:rPr>
          <w:i/>
          <w:szCs w:val="24"/>
        </w:rPr>
        <w:t xml:space="preserve">. Arte e crítica do esquecimento. </w:t>
      </w:r>
      <w:r w:rsidRPr="00D127AE">
        <w:rPr>
          <w:szCs w:val="24"/>
        </w:rPr>
        <w:t>Trad. Lia Luft. Rio de Janeiro: Civilização Brasileira, 2001.</w:t>
      </w:r>
      <w:r w:rsidR="00F921B0" w:rsidRPr="00D127AE">
        <w:rPr>
          <w:szCs w:val="24"/>
        </w:rPr>
        <w:t xml:space="preserve"> </w:t>
      </w:r>
    </w:p>
    <w:p w:rsidR="00F921B0" w:rsidRPr="00D127AE" w:rsidRDefault="00F921B0" w:rsidP="00F921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AE">
        <w:rPr>
          <w:rFonts w:ascii="Times New Roman" w:hAnsi="Times New Roman" w:cs="Times New Roman"/>
          <w:sz w:val="24"/>
          <w:szCs w:val="24"/>
        </w:rPr>
        <w:t xml:space="preserve">WILLIAMS, Raymond. </w:t>
      </w:r>
      <w:r w:rsidRPr="00D127AE">
        <w:rPr>
          <w:rFonts w:ascii="Times New Roman" w:hAnsi="Times New Roman" w:cs="Times New Roman"/>
          <w:i/>
          <w:sz w:val="24"/>
          <w:szCs w:val="24"/>
        </w:rPr>
        <w:t>O campo e a cidade.</w:t>
      </w:r>
      <w:r w:rsidRPr="00D127AE">
        <w:rPr>
          <w:rFonts w:ascii="Times New Roman" w:hAnsi="Times New Roman" w:cs="Times New Roman"/>
          <w:sz w:val="24"/>
          <w:szCs w:val="24"/>
        </w:rPr>
        <w:t xml:space="preserve"> São Paulo: Cia. Das Letras, 1990.</w:t>
      </w:r>
    </w:p>
    <w:p w:rsidR="00F921B0" w:rsidRPr="00D127AE" w:rsidRDefault="00F921B0" w:rsidP="00F921B0">
      <w:pPr>
        <w:pStyle w:val="Corpodetexto2"/>
        <w:ind w:hanging="709"/>
        <w:rPr>
          <w:szCs w:val="24"/>
          <w:lang w:val="en-US"/>
        </w:rPr>
      </w:pPr>
      <w:r w:rsidRPr="00D127AE">
        <w:rPr>
          <w:szCs w:val="24"/>
          <w:lang w:val="en-US"/>
        </w:rPr>
        <w:t xml:space="preserve">YATES, Frances A. </w:t>
      </w:r>
      <w:proofErr w:type="gramStart"/>
      <w:r w:rsidRPr="00D127AE">
        <w:rPr>
          <w:i/>
          <w:szCs w:val="24"/>
          <w:lang w:val="en-US"/>
        </w:rPr>
        <w:t>The Art of Memory</w:t>
      </w:r>
      <w:r w:rsidRPr="00D127AE">
        <w:rPr>
          <w:szCs w:val="24"/>
          <w:lang w:val="en-US"/>
        </w:rPr>
        <w:t>.</w:t>
      </w:r>
      <w:proofErr w:type="gramEnd"/>
      <w:r w:rsidRPr="00D127AE">
        <w:rPr>
          <w:szCs w:val="24"/>
          <w:lang w:val="en-US"/>
        </w:rPr>
        <w:t xml:space="preserve"> Chicago: University of Chicago Press, 1966.</w:t>
      </w:r>
    </w:p>
    <w:p w:rsidR="00F921B0" w:rsidRPr="00D127AE" w:rsidRDefault="00F921B0" w:rsidP="00F921B0">
      <w:pPr>
        <w:pStyle w:val="Corpodetexto2"/>
        <w:ind w:hanging="709"/>
        <w:rPr>
          <w:szCs w:val="24"/>
        </w:rPr>
      </w:pPr>
      <w:r w:rsidRPr="00D127AE">
        <w:rPr>
          <w:szCs w:val="24"/>
        </w:rPr>
        <w:t xml:space="preserve">ZIELINSKY, Mônica (org.). </w:t>
      </w:r>
      <w:r w:rsidRPr="00D127AE">
        <w:rPr>
          <w:i/>
          <w:szCs w:val="24"/>
        </w:rPr>
        <w:t>Fronteiras. Arte, crítica e outros ensaios</w:t>
      </w:r>
      <w:r w:rsidRPr="00D127AE">
        <w:rPr>
          <w:szCs w:val="24"/>
        </w:rPr>
        <w:t>. Porto Alegre: UFRGS, 2003.</w:t>
      </w:r>
    </w:p>
    <w:p w:rsidR="00982A9D" w:rsidRPr="00D127AE" w:rsidRDefault="00982A9D" w:rsidP="00982A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82A9D" w:rsidRPr="00D127AE" w:rsidRDefault="00982A9D" w:rsidP="007E36DA">
      <w:pPr>
        <w:pStyle w:val="Corpodetexto2"/>
        <w:ind w:left="709" w:hanging="709"/>
        <w:rPr>
          <w:szCs w:val="24"/>
          <w:lang w:val="fr-FR"/>
        </w:rPr>
      </w:pPr>
    </w:p>
    <w:p w:rsidR="007E36DA" w:rsidRPr="00D127AE" w:rsidRDefault="007E36DA" w:rsidP="00EF2F5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fr-FR"/>
        </w:rPr>
      </w:pPr>
    </w:p>
    <w:p w:rsidR="00887EAE" w:rsidRPr="00D127AE" w:rsidRDefault="00887EAE" w:rsidP="009B21C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887EAE" w:rsidRPr="00D12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F"/>
    <w:rsid w:val="0001208C"/>
    <w:rsid w:val="00015601"/>
    <w:rsid w:val="0002081B"/>
    <w:rsid w:val="000555C8"/>
    <w:rsid w:val="000734F0"/>
    <w:rsid w:val="00093A94"/>
    <w:rsid w:val="00163BA5"/>
    <w:rsid w:val="00164D7F"/>
    <w:rsid w:val="001738A6"/>
    <w:rsid w:val="00183A91"/>
    <w:rsid w:val="001A77DE"/>
    <w:rsid w:val="001B3F6E"/>
    <w:rsid w:val="001C285B"/>
    <w:rsid w:val="001C63FE"/>
    <w:rsid w:val="001D2712"/>
    <w:rsid w:val="001D6C60"/>
    <w:rsid w:val="00271A29"/>
    <w:rsid w:val="00274BFB"/>
    <w:rsid w:val="00284882"/>
    <w:rsid w:val="002B4F9D"/>
    <w:rsid w:val="002B6C1A"/>
    <w:rsid w:val="002D086A"/>
    <w:rsid w:val="002F6396"/>
    <w:rsid w:val="003326FF"/>
    <w:rsid w:val="003418A7"/>
    <w:rsid w:val="003425F2"/>
    <w:rsid w:val="00346D2B"/>
    <w:rsid w:val="00373F31"/>
    <w:rsid w:val="00386C56"/>
    <w:rsid w:val="003A24AE"/>
    <w:rsid w:val="003A7886"/>
    <w:rsid w:val="004062F5"/>
    <w:rsid w:val="00461F82"/>
    <w:rsid w:val="00471599"/>
    <w:rsid w:val="00472E99"/>
    <w:rsid w:val="00482E7A"/>
    <w:rsid w:val="004F0F58"/>
    <w:rsid w:val="00535676"/>
    <w:rsid w:val="00571459"/>
    <w:rsid w:val="00583044"/>
    <w:rsid w:val="005A729C"/>
    <w:rsid w:val="005B4C5B"/>
    <w:rsid w:val="005C3282"/>
    <w:rsid w:val="005D68A0"/>
    <w:rsid w:val="005F76A4"/>
    <w:rsid w:val="005F7717"/>
    <w:rsid w:val="0063698B"/>
    <w:rsid w:val="00654AED"/>
    <w:rsid w:val="00672DBA"/>
    <w:rsid w:val="006820F3"/>
    <w:rsid w:val="006B635F"/>
    <w:rsid w:val="006C32FB"/>
    <w:rsid w:val="006F06FF"/>
    <w:rsid w:val="00716541"/>
    <w:rsid w:val="00730FAB"/>
    <w:rsid w:val="00765060"/>
    <w:rsid w:val="00783D22"/>
    <w:rsid w:val="007E36DA"/>
    <w:rsid w:val="007E6D37"/>
    <w:rsid w:val="007E72F2"/>
    <w:rsid w:val="007F4EC7"/>
    <w:rsid w:val="0080379D"/>
    <w:rsid w:val="00810296"/>
    <w:rsid w:val="0081743D"/>
    <w:rsid w:val="00850F09"/>
    <w:rsid w:val="00853C0F"/>
    <w:rsid w:val="00861E2E"/>
    <w:rsid w:val="00882B2F"/>
    <w:rsid w:val="00882CFC"/>
    <w:rsid w:val="00887EAE"/>
    <w:rsid w:val="008F6B27"/>
    <w:rsid w:val="00901B47"/>
    <w:rsid w:val="0090768D"/>
    <w:rsid w:val="009100AC"/>
    <w:rsid w:val="009256EE"/>
    <w:rsid w:val="00962A6D"/>
    <w:rsid w:val="009742B0"/>
    <w:rsid w:val="00982A9D"/>
    <w:rsid w:val="0098351A"/>
    <w:rsid w:val="00993459"/>
    <w:rsid w:val="0099555E"/>
    <w:rsid w:val="009B21CB"/>
    <w:rsid w:val="009F233F"/>
    <w:rsid w:val="009F2EE6"/>
    <w:rsid w:val="00A03ADB"/>
    <w:rsid w:val="00A40E82"/>
    <w:rsid w:val="00A51154"/>
    <w:rsid w:val="00A76DCB"/>
    <w:rsid w:val="00AC0884"/>
    <w:rsid w:val="00AD0323"/>
    <w:rsid w:val="00AF0C29"/>
    <w:rsid w:val="00AF14BC"/>
    <w:rsid w:val="00B04E44"/>
    <w:rsid w:val="00B24088"/>
    <w:rsid w:val="00B41BC7"/>
    <w:rsid w:val="00BC7F6E"/>
    <w:rsid w:val="00BD58DB"/>
    <w:rsid w:val="00BD5974"/>
    <w:rsid w:val="00C05872"/>
    <w:rsid w:val="00C12F91"/>
    <w:rsid w:val="00C27AFA"/>
    <w:rsid w:val="00C62378"/>
    <w:rsid w:val="00C92715"/>
    <w:rsid w:val="00CE7184"/>
    <w:rsid w:val="00D0361B"/>
    <w:rsid w:val="00D127AE"/>
    <w:rsid w:val="00D25DC1"/>
    <w:rsid w:val="00D60024"/>
    <w:rsid w:val="00D73271"/>
    <w:rsid w:val="00E01DBF"/>
    <w:rsid w:val="00E04C83"/>
    <w:rsid w:val="00ED4D14"/>
    <w:rsid w:val="00ED61AC"/>
    <w:rsid w:val="00EF2F5A"/>
    <w:rsid w:val="00EF7A76"/>
    <w:rsid w:val="00F04195"/>
    <w:rsid w:val="00F53400"/>
    <w:rsid w:val="00F61F2E"/>
    <w:rsid w:val="00F67AA3"/>
    <w:rsid w:val="00F921B0"/>
    <w:rsid w:val="00FA792F"/>
    <w:rsid w:val="00FE6F64"/>
    <w:rsid w:val="00FF1B88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B21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B21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9B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9B21CB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C28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C28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742B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742B0"/>
  </w:style>
  <w:style w:type="character" w:styleId="Forte">
    <w:name w:val="Strong"/>
    <w:basedOn w:val="Fontepargpadro"/>
    <w:uiPriority w:val="22"/>
    <w:qFormat/>
    <w:rsid w:val="00D0361B"/>
    <w:rPr>
      <w:b/>
      <w:bCs/>
    </w:rPr>
  </w:style>
  <w:style w:type="character" w:styleId="MquinadeescreverHTML">
    <w:name w:val="HTML Typewriter"/>
    <w:basedOn w:val="Fontepargpadro"/>
    <w:rsid w:val="00F921B0"/>
    <w:rPr>
      <w:rFonts w:ascii="Arial Unicode MS" w:eastAsia="Arial Unicode MS" w:hAnsi="Arial Unicode MS" w:cs="Arial Unicode MS"/>
      <w:sz w:val="20"/>
      <w:szCs w:val="20"/>
    </w:rPr>
  </w:style>
  <w:style w:type="paragraph" w:styleId="TextosemFormatao">
    <w:name w:val="Plain Text"/>
    <w:basedOn w:val="Normal"/>
    <w:link w:val="TextosemFormataoChar"/>
    <w:rsid w:val="00F921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921B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B21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B21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9B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9B21CB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C28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C28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742B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742B0"/>
  </w:style>
  <w:style w:type="character" w:styleId="Forte">
    <w:name w:val="Strong"/>
    <w:basedOn w:val="Fontepargpadro"/>
    <w:uiPriority w:val="22"/>
    <w:qFormat/>
    <w:rsid w:val="00D0361B"/>
    <w:rPr>
      <w:b/>
      <w:bCs/>
    </w:rPr>
  </w:style>
  <w:style w:type="character" w:styleId="MquinadeescreverHTML">
    <w:name w:val="HTML Typewriter"/>
    <w:basedOn w:val="Fontepargpadro"/>
    <w:rsid w:val="00F921B0"/>
    <w:rPr>
      <w:rFonts w:ascii="Arial Unicode MS" w:eastAsia="Arial Unicode MS" w:hAnsi="Arial Unicode MS" w:cs="Arial Unicode MS"/>
      <w:sz w:val="20"/>
      <w:szCs w:val="20"/>
    </w:rPr>
  </w:style>
  <w:style w:type="paragraph" w:styleId="TextosemFormatao">
    <w:name w:val="Plain Text"/>
    <w:basedOn w:val="Normal"/>
    <w:link w:val="TextosemFormataoChar"/>
    <w:rsid w:val="00F921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921B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correa.marimon@gmail.com" TargetMode="External"/><Relationship Id="rId13" Type="http://schemas.openxmlformats.org/officeDocument/2006/relationships/hyperlink" Target="http://www.museologia-portugal.net/2011ceam/images/stories/textos_ceam/regina_abreu/texto_03_1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tmail.com/" TargetMode="External"/><Relationship Id="rId12" Type="http://schemas.openxmlformats.org/officeDocument/2006/relationships/hyperlink" Target="http://www.ieg.ufsc.br/revista_detalhe_volume.php?id=28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u.ufsc.br/teses/PHST0469-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mail.com/" TargetMode="External"/><Relationship Id="rId11" Type="http://schemas.openxmlformats.org/officeDocument/2006/relationships/hyperlink" Target="http://www.ieg.ufsc.br/revista_detalhe.php?id=1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ede.ufsc.br/teses/PHST0418-T.pdf" TargetMode="External"/><Relationship Id="rId10" Type="http://schemas.openxmlformats.org/officeDocument/2006/relationships/hyperlink" Target="mailto:tiagovikt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mail.com/" TargetMode="External"/><Relationship Id="rId14" Type="http://schemas.openxmlformats.org/officeDocument/2006/relationships/hyperlink" Target="http://www.tede.ufsc.br/teses/PHST0389-D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3619</Words>
  <Characters>19543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MBernaramos</dc:creator>
  <cp:lastModifiedBy>PGHST</cp:lastModifiedBy>
  <cp:revision>6</cp:revision>
  <dcterms:created xsi:type="dcterms:W3CDTF">2014-09-05T13:59:00Z</dcterms:created>
  <dcterms:modified xsi:type="dcterms:W3CDTF">2014-09-05T19:12:00Z</dcterms:modified>
</cp:coreProperties>
</file>